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23A0" w14:textId="1F2C908C" w:rsidR="00877762" w:rsidRPr="0052325C" w:rsidRDefault="00DF6BC7" w:rsidP="00877762">
      <w:pPr>
        <w:jc w:val="center"/>
        <w:rPr>
          <w:b/>
          <w:bCs/>
          <w:caps/>
          <w:sz w:val="24"/>
          <w:szCs w:val="24"/>
        </w:rPr>
      </w:pPr>
      <w:r w:rsidRPr="0052325C">
        <w:rPr>
          <w:b/>
          <w:bCs/>
          <w:caps/>
          <w:sz w:val="24"/>
          <w:szCs w:val="24"/>
        </w:rPr>
        <w:t>Caltrans Clean California Grant Award</w:t>
      </w:r>
      <w:r w:rsidR="005D3671" w:rsidRPr="0052325C">
        <w:rPr>
          <w:b/>
          <w:bCs/>
          <w:caps/>
          <w:sz w:val="24"/>
          <w:szCs w:val="24"/>
        </w:rPr>
        <w:t>S $4,480,790 for</w:t>
      </w:r>
    </w:p>
    <w:p w14:paraId="59B7EA9D" w14:textId="1758D541" w:rsidR="00DB5F47" w:rsidRPr="0052325C" w:rsidRDefault="00DF6BC7" w:rsidP="00DB5F47">
      <w:pPr>
        <w:jc w:val="center"/>
        <w:rPr>
          <w:b/>
          <w:bCs/>
          <w:caps/>
          <w:sz w:val="24"/>
          <w:szCs w:val="24"/>
        </w:rPr>
      </w:pPr>
      <w:r w:rsidRPr="0052325C">
        <w:rPr>
          <w:b/>
          <w:bCs/>
          <w:caps/>
          <w:sz w:val="24"/>
          <w:szCs w:val="24"/>
        </w:rPr>
        <w:t>Glenn County Parks Accessibility and Bea</w:t>
      </w:r>
      <w:r w:rsidR="00E16095" w:rsidRPr="0052325C">
        <w:rPr>
          <w:b/>
          <w:bCs/>
          <w:caps/>
          <w:sz w:val="24"/>
          <w:szCs w:val="24"/>
        </w:rPr>
        <w:t>u</w:t>
      </w:r>
      <w:r w:rsidRPr="0052325C">
        <w:rPr>
          <w:b/>
          <w:bCs/>
          <w:caps/>
          <w:sz w:val="24"/>
          <w:szCs w:val="24"/>
        </w:rPr>
        <w:t>tification Project</w:t>
      </w:r>
      <w:r w:rsidR="005D3671" w:rsidRPr="0052325C">
        <w:rPr>
          <w:b/>
          <w:bCs/>
          <w:caps/>
          <w:sz w:val="24"/>
          <w:szCs w:val="24"/>
        </w:rPr>
        <w:t xml:space="preserve"> </w:t>
      </w:r>
    </w:p>
    <w:p w14:paraId="4608EBE4" w14:textId="77777777" w:rsidR="00DB5F47" w:rsidRPr="0052325C" w:rsidRDefault="00DB5F47" w:rsidP="000F6AFD">
      <w:pPr>
        <w:spacing w:line="100" w:lineRule="exact"/>
        <w:jc w:val="center"/>
        <w:rPr>
          <w:b/>
          <w:bCs/>
          <w:caps/>
          <w:sz w:val="24"/>
          <w:szCs w:val="24"/>
        </w:rPr>
      </w:pPr>
    </w:p>
    <w:p w14:paraId="61ACBDB5" w14:textId="49A85454" w:rsidR="00DB5F47" w:rsidRPr="00BF32BD" w:rsidRDefault="00DC445F" w:rsidP="00DB5F47">
      <w:pPr>
        <w:ind w:right="540"/>
        <w:jc w:val="center"/>
        <w:rPr>
          <w:b/>
          <w:color w:val="000000"/>
          <w:sz w:val="28"/>
          <w:szCs w:val="28"/>
        </w:rPr>
      </w:pPr>
      <w:r w:rsidRPr="00BF32BD">
        <w:rPr>
          <w:b/>
          <w:color w:val="000000"/>
          <w:sz w:val="28"/>
          <w:szCs w:val="28"/>
        </w:rPr>
        <w:t>FOR IMMEDIATE RELEASE</w:t>
      </w:r>
    </w:p>
    <w:p w14:paraId="624C3A73" w14:textId="429C33CD" w:rsidR="00BE0547" w:rsidRPr="000F6AFD" w:rsidRDefault="000F6AFD" w:rsidP="000F6AFD">
      <w:pPr>
        <w:ind w:right="540"/>
        <w:jc w:val="center"/>
        <w:rPr>
          <w:bCs/>
          <w:color w:val="000000"/>
          <w:sz w:val="24"/>
          <w:szCs w:val="24"/>
        </w:rPr>
      </w:pPr>
      <w:r>
        <w:rPr>
          <w:noProof/>
          <w:sz w:val="24"/>
          <w:szCs w:val="24"/>
        </w:rPr>
        <mc:AlternateContent>
          <mc:Choice Requires="wps">
            <w:drawing>
              <wp:anchor distT="0" distB="0" distL="114300" distR="114300" simplePos="0" relativeHeight="251659264" behindDoc="0" locked="0" layoutInCell="1" allowOverlap="1" wp14:anchorId="1DBDD13F" wp14:editId="155969E4">
                <wp:simplePos x="0" y="0"/>
                <wp:positionH relativeFrom="margin">
                  <wp:posOffset>104775</wp:posOffset>
                </wp:positionH>
                <wp:positionV relativeFrom="paragraph">
                  <wp:posOffset>155575</wp:posOffset>
                </wp:positionV>
                <wp:extent cx="6610350" cy="381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10350" cy="381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7A2E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12.25pt" to="528.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" strokecolor="black [3200]" strokeweight="1pt">
                <v:stroke joinstyle="miter"/>
                <w10:wrap anchorx="margin"/>
              </v:line>
            </w:pict>
          </mc:Fallback>
        </mc:AlternateContent>
      </w:r>
      <w:r w:rsidR="00543D08">
        <w:rPr>
          <w:bCs/>
          <w:color w:val="000000"/>
          <w:sz w:val="24"/>
          <w:szCs w:val="24"/>
        </w:rPr>
        <w:t xml:space="preserve">May </w:t>
      </w:r>
      <w:r w:rsidR="00E420BF">
        <w:rPr>
          <w:bCs/>
          <w:color w:val="000000"/>
          <w:sz w:val="24"/>
          <w:szCs w:val="24"/>
        </w:rPr>
        <w:t>2</w:t>
      </w:r>
      <w:r w:rsidR="00E420BF" w:rsidRPr="00E420BF">
        <w:rPr>
          <w:bCs/>
          <w:color w:val="000000"/>
          <w:sz w:val="24"/>
          <w:szCs w:val="24"/>
          <w:vertAlign w:val="superscript"/>
        </w:rPr>
        <w:t>nd</w:t>
      </w:r>
      <w:r w:rsidR="00E420BF">
        <w:rPr>
          <w:bCs/>
          <w:color w:val="000000"/>
          <w:sz w:val="24"/>
          <w:szCs w:val="24"/>
        </w:rPr>
        <w:t xml:space="preserve"> </w:t>
      </w:r>
      <w:r w:rsidR="00DB5F47" w:rsidRPr="0052325C">
        <w:rPr>
          <w:bCs/>
          <w:color w:val="000000"/>
          <w:sz w:val="24"/>
          <w:szCs w:val="24"/>
        </w:rPr>
        <w:t>2022</w:t>
      </w:r>
    </w:p>
    <w:p w14:paraId="7157EA59" w14:textId="77777777" w:rsidR="000F6AFD" w:rsidRDefault="000F6AFD" w:rsidP="000F6AFD">
      <w:pPr>
        <w:spacing w:line="100" w:lineRule="exact"/>
        <w:jc w:val="both"/>
        <w:rPr>
          <w:sz w:val="22"/>
          <w:szCs w:val="22"/>
        </w:rPr>
      </w:pPr>
    </w:p>
    <w:p w14:paraId="2BEE375A" w14:textId="5166D721" w:rsidR="00E16095" w:rsidRPr="00DC445F" w:rsidRDefault="00D53F89" w:rsidP="00E16095">
      <w:pPr>
        <w:jc w:val="both"/>
        <w:rPr>
          <w:sz w:val="22"/>
          <w:szCs w:val="22"/>
        </w:rPr>
      </w:pPr>
      <w:r w:rsidRPr="00DC445F">
        <w:rPr>
          <w:sz w:val="22"/>
          <w:szCs w:val="22"/>
        </w:rPr>
        <w:t xml:space="preserve">The Clean California Local Grant Program managed by The California Department of Transportation (Caltrans) </w:t>
      </w:r>
      <w:r w:rsidR="005542E1" w:rsidRPr="00DC445F">
        <w:rPr>
          <w:sz w:val="22"/>
          <w:szCs w:val="22"/>
        </w:rPr>
        <w:t>fund</w:t>
      </w:r>
      <w:r w:rsidR="00AC7C1C">
        <w:rPr>
          <w:sz w:val="22"/>
          <w:szCs w:val="22"/>
        </w:rPr>
        <w:t>s</w:t>
      </w:r>
      <w:r w:rsidR="005542E1" w:rsidRPr="00DC445F">
        <w:rPr>
          <w:sz w:val="22"/>
          <w:szCs w:val="22"/>
        </w:rPr>
        <w:t xml:space="preserve"> a wide range of community enhancements, such as litter abatement, landscaping and art installations, greening, and community identification projects.</w:t>
      </w:r>
      <w:r w:rsidR="00AC7C1C">
        <w:rPr>
          <w:sz w:val="22"/>
          <w:szCs w:val="22"/>
        </w:rPr>
        <w:t xml:space="preserve"> </w:t>
      </w:r>
      <w:r w:rsidR="00E844CB" w:rsidRPr="00DC445F">
        <w:rPr>
          <w:sz w:val="22"/>
          <w:szCs w:val="22"/>
        </w:rPr>
        <w:t xml:space="preserve">Caltrans received 329 applications that sought $758,485,147 in grant funds. 105 projects, or approximately 30% of the received applications, totaling $295,993,146 in requested grant funds were awarded. </w:t>
      </w:r>
    </w:p>
    <w:p w14:paraId="3C703ED2" w14:textId="3926DFB2" w:rsidR="00E844CB" w:rsidRPr="00DC445F" w:rsidRDefault="00E844CB" w:rsidP="000F6AFD">
      <w:pPr>
        <w:spacing w:line="100" w:lineRule="exact"/>
        <w:jc w:val="both"/>
        <w:rPr>
          <w:sz w:val="22"/>
          <w:szCs w:val="22"/>
        </w:rPr>
      </w:pPr>
    </w:p>
    <w:p w14:paraId="23608E9A" w14:textId="29694834" w:rsidR="00E844CB" w:rsidRPr="00DC445F" w:rsidRDefault="001D5E97" w:rsidP="00E16095">
      <w:pPr>
        <w:jc w:val="both"/>
        <w:rPr>
          <w:sz w:val="22"/>
          <w:szCs w:val="22"/>
        </w:rPr>
      </w:pPr>
      <w:r>
        <w:rPr>
          <w:sz w:val="22"/>
          <w:szCs w:val="22"/>
        </w:rPr>
        <w:t xml:space="preserve">The </w:t>
      </w:r>
      <w:r w:rsidR="00682EA5" w:rsidRPr="00DC445F">
        <w:rPr>
          <w:sz w:val="22"/>
          <w:szCs w:val="22"/>
        </w:rPr>
        <w:t>Glenn County Facilities Department</w:t>
      </w:r>
      <w:r>
        <w:rPr>
          <w:sz w:val="22"/>
          <w:szCs w:val="22"/>
        </w:rPr>
        <w:t xml:space="preserve"> worked hard</w:t>
      </w:r>
      <w:r w:rsidR="00FF562B" w:rsidRPr="00DC445F">
        <w:rPr>
          <w:sz w:val="22"/>
          <w:szCs w:val="22"/>
        </w:rPr>
        <w:t xml:space="preserve"> </w:t>
      </w:r>
      <w:r w:rsidR="00682EA5" w:rsidRPr="00DC445F">
        <w:rPr>
          <w:sz w:val="22"/>
          <w:szCs w:val="22"/>
        </w:rPr>
        <w:t xml:space="preserve">to </w:t>
      </w:r>
      <w:r w:rsidR="00FF562B" w:rsidRPr="00DC445F">
        <w:rPr>
          <w:sz w:val="22"/>
          <w:szCs w:val="22"/>
        </w:rPr>
        <w:t>develop</w:t>
      </w:r>
      <w:r w:rsidR="00682EA5" w:rsidRPr="00DC445F">
        <w:rPr>
          <w:sz w:val="22"/>
          <w:szCs w:val="22"/>
        </w:rPr>
        <w:t xml:space="preserve"> a successful </w:t>
      </w:r>
      <w:r w:rsidR="00FF562B" w:rsidRPr="00DC445F">
        <w:rPr>
          <w:sz w:val="22"/>
          <w:szCs w:val="22"/>
        </w:rPr>
        <w:t>application in an extremely competitive grant program</w:t>
      </w:r>
      <w:r w:rsidR="005542E1" w:rsidRPr="00DC445F">
        <w:rPr>
          <w:sz w:val="22"/>
          <w:szCs w:val="22"/>
        </w:rPr>
        <w:t xml:space="preserve">, </w:t>
      </w:r>
      <w:r w:rsidR="00701A0D" w:rsidRPr="00DC445F">
        <w:rPr>
          <w:sz w:val="22"/>
          <w:szCs w:val="22"/>
        </w:rPr>
        <w:t>within a</w:t>
      </w:r>
      <w:r w:rsidR="00D53F89" w:rsidRPr="00DC445F">
        <w:rPr>
          <w:sz w:val="22"/>
          <w:szCs w:val="22"/>
        </w:rPr>
        <w:t xml:space="preserve"> very short time frame</w:t>
      </w:r>
      <w:r w:rsidR="00FF562B" w:rsidRPr="00DC445F">
        <w:rPr>
          <w:sz w:val="22"/>
          <w:szCs w:val="22"/>
        </w:rPr>
        <w:t>.</w:t>
      </w:r>
      <w:r>
        <w:rPr>
          <w:sz w:val="22"/>
          <w:szCs w:val="22"/>
        </w:rPr>
        <w:t xml:space="preserve"> The support of the Board of Supervisors and County Administrative Officer made the award of funding possible. </w:t>
      </w:r>
      <w:r w:rsidR="00D53F89" w:rsidRPr="00DC445F">
        <w:rPr>
          <w:sz w:val="22"/>
          <w:szCs w:val="22"/>
        </w:rPr>
        <w:t>The total award for Glenn County was $4,480,790 for improvements at three locations.</w:t>
      </w:r>
      <w:r w:rsidR="000E0BC7" w:rsidRPr="000E0BC7">
        <w:t xml:space="preserve"> </w:t>
      </w:r>
      <w:r w:rsidR="000E0BC7" w:rsidRPr="000E0BC7">
        <w:rPr>
          <w:sz w:val="22"/>
          <w:szCs w:val="22"/>
        </w:rPr>
        <w:t>The application focused on three parks located in Glenn County which include, Willows Memorial Park, Orland Memorial Park and Walker Creek Park.</w:t>
      </w:r>
      <w:r w:rsidR="00D53F89" w:rsidRPr="00DC445F">
        <w:rPr>
          <w:sz w:val="22"/>
          <w:szCs w:val="22"/>
        </w:rPr>
        <w:t xml:space="preserve"> Below is a description of improvements at each location:</w:t>
      </w:r>
    </w:p>
    <w:p w14:paraId="4917E0B9" w14:textId="24D0AD1C" w:rsidR="00E844CB" w:rsidRPr="00DC445F" w:rsidRDefault="00E844CB" w:rsidP="000F6AFD">
      <w:pPr>
        <w:spacing w:line="100" w:lineRule="exact"/>
        <w:jc w:val="both"/>
        <w:rPr>
          <w:sz w:val="22"/>
          <w:szCs w:val="22"/>
        </w:rPr>
      </w:pPr>
    </w:p>
    <w:p w14:paraId="41E14907" w14:textId="70E50B1B" w:rsidR="00E16095" w:rsidRDefault="00E16095" w:rsidP="00E16095">
      <w:pPr>
        <w:jc w:val="both"/>
        <w:rPr>
          <w:sz w:val="22"/>
          <w:szCs w:val="22"/>
        </w:rPr>
      </w:pPr>
      <w:r w:rsidRPr="00DC445F">
        <w:rPr>
          <w:sz w:val="22"/>
          <w:szCs w:val="22"/>
        </w:rPr>
        <w:t>•</w:t>
      </w:r>
      <w:r w:rsidRPr="00DC445F">
        <w:rPr>
          <w:sz w:val="22"/>
          <w:szCs w:val="22"/>
        </w:rPr>
        <w:tab/>
        <w:t xml:space="preserve">Willows Memorial Park- </w:t>
      </w:r>
      <w:r w:rsidR="004C4B34" w:rsidRPr="00DC445F">
        <w:rPr>
          <w:sz w:val="22"/>
          <w:szCs w:val="22"/>
        </w:rPr>
        <w:t xml:space="preserve">Improvements will include the </w:t>
      </w:r>
      <w:r w:rsidRPr="00DC445F">
        <w:rPr>
          <w:sz w:val="22"/>
          <w:szCs w:val="22"/>
        </w:rPr>
        <w:t>addition of</w:t>
      </w:r>
      <w:r w:rsidR="00E160B7">
        <w:rPr>
          <w:sz w:val="22"/>
          <w:szCs w:val="22"/>
        </w:rPr>
        <w:t xml:space="preserve"> a large</w:t>
      </w:r>
      <w:r w:rsidRPr="00DC445F">
        <w:rPr>
          <w:sz w:val="22"/>
          <w:szCs w:val="22"/>
        </w:rPr>
        <w:t xml:space="preserve"> playground, </w:t>
      </w:r>
      <w:r w:rsidR="00701A0D" w:rsidRPr="00DC445F">
        <w:rPr>
          <w:sz w:val="22"/>
          <w:szCs w:val="22"/>
        </w:rPr>
        <w:t xml:space="preserve">concrete </w:t>
      </w:r>
      <w:r w:rsidRPr="00DC445F">
        <w:rPr>
          <w:sz w:val="22"/>
          <w:szCs w:val="22"/>
        </w:rPr>
        <w:t xml:space="preserve">pathways, </w:t>
      </w:r>
      <w:r w:rsidR="00981488" w:rsidRPr="00DC445F">
        <w:rPr>
          <w:sz w:val="22"/>
          <w:szCs w:val="22"/>
        </w:rPr>
        <w:t>picnic tables, benches</w:t>
      </w:r>
      <w:r w:rsidRPr="00DC445F">
        <w:rPr>
          <w:sz w:val="22"/>
          <w:szCs w:val="22"/>
        </w:rPr>
        <w:t xml:space="preserve"> and</w:t>
      </w:r>
      <w:r w:rsidR="00981488" w:rsidRPr="00DC445F">
        <w:rPr>
          <w:sz w:val="22"/>
          <w:szCs w:val="22"/>
        </w:rPr>
        <w:t xml:space="preserve"> </w:t>
      </w:r>
      <w:r w:rsidRPr="00DC445F">
        <w:rPr>
          <w:sz w:val="22"/>
          <w:szCs w:val="22"/>
        </w:rPr>
        <w:t>waste/recycle containers</w:t>
      </w:r>
      <w:r w:rsidR="00163592" w:rsidRPr="00DC445F">
        <w:rPr>
          <w:sz w:val="22"/>
          <w:szCs w:val="22"/>
        </w:rPr>
        <w:t xml:space="preserve">. All of the improvements will be in accordance with the Americans with Disabilities Act (ADA), </w:t>
      </w:r>
      <w:r w:rsidR="004C4B34" w:rsidRPr="00DC445F">
        <w:rPr>
          <w:sz w:val="22"/>
          <w:szCs w:val="22"/>
        </w:rPr>
        <w:t>which will all</w:t>
      </w:r>
      <w:r w:rsidRPr="00DC445F">
        <w:rPr>
          <w:sz w:val="22"/>
          <w:szCs w:val="22"/>
        </w:rPr>
        <w:t xml:space="preserve"> allow access to amenities to those with disabilities. </w:t>
      </w:r>
      <w:r w:rsidR="00164E02">
        <w:rPr>
          <w:sz w:val="22"/>
          <w:szCs w:val="22"/>
        </w:rPr>
        <w:t xml:space="preserve">The new path will meander through the park connecting the picnic tables, benches and new playground. Paths will be </w:t>
      </w:r>
      <w:r w:rsidR="00F44A1F">
        <w:rPr>
          <w:sz w:val="22"/>
          <w:szCs w:val="22"/>
        </w:rPr>
        <w:t>illuminated</w:t>
      </w:r>
      <w:r w:rsidR="00164E02">
        <w:rPr>
          <w:sz w:val="22"/>
          <w:szCs w:val="22"/>
        </w:rPr>
        <w:t xml:space="preserve"> by solar lighting and trees and dry-scaping will accent the edges. The new playground will sit upon decorative concrete and will be bordered with architectural fencing which will be adorned with a new memorial sign. </w:t>
      </w:r>
    </w:p>
    <w:p w14:paraId="2012BF1E" w14:textId="77777777" w:rsidR="003960B9" w:rsidRPr="00DC445F" w:rsidRDefault="003960B9" w:rsidP="000F6AFD">
      <w:pPr>
        <w:spacing w:line="100" w:lineRule="exact"/>
        <w:jc w:val="both"/>
        <w:rPr>
          <w:sz w:val="22"/>
          <w:szCs w:val="22"/>
        </w:rPr>
      </w:pPr>
    </w:p>
    <w:p w14:paraId="4DCBF1D4" w14:textId="1DE7F18A" w:rsidR="00AC7C1C" w:rsidRPr="00DC445F" w:rsidRDefault="00E16095" w:rsidP="00AC7C1C">
      <w:pPr>
        <w:jc w:val="both"/>
        <w:rPr>
          <w:sz w:val="22"/>
          <w:szCs w:val="22"/>
        </w:rPr>
      </w:pPr>
      <w:r w:rsidRPr="00DC445F">
        <w:rPr>
          <w:sz w:val="22"/>
          <w:szCs w:val="22"/>
        </w:rPr>
        <w:t>•</w:t>
      </w:r>
      <w:r w:rsidRPr="00DC445F">
        <w:rPr>
          <w:sz w:val="22"/>
          <w:szCs w:val="22"/>
        </w:rPr>
        <w:tab/>
        <w:t>Orland Memorial Park-</w:t>
      </w:r>
      <w:r w:rsidR="00981488" w:rsidRPr="00DC445F">
        <w:rPr>
          <w:sz w:val="22"/>
          <w:szCs w:val="22"/>
        </w:rPr>
        <w:t xml:space="preserve"> Improvements will include</w:t>
      </w:r>
      <w:r w:rsidR="00163592" w:rsidRPr="00DC445F">
        <w:rPr>
          <w:sz w:val="22"/>
          <w:szCs w:val="22"/>
        </w:rPr>
        <w:t xml:space="preserve"> the</w:t>
      </w:r>
      <w:r w:rsidRPr="00DC445F">
        <w:rPr>
          <w:sz w:val="22"/>
          <w:szCs w:val="22"/>
        </w:rPr>
        <w:t xml:space="preserve"> addition of </w:t>
      </w:r>
      <w:r w:rsidR="00701A0D" w:rsidRPr="00DC445F">
        <w:rPr>
          <w:sz w:val="22"/>
          <w:szCs w:val="22"/>
        </w:rPr>
        <w:t xml:space="preserve">a veteran’s memorial monument, concrete </w:t>
      </w:r>
      <w:r w:rsidRPr="00DC445F">
        <w:rPr>
          <w:sz w:val="22"/>
          <w:szCs w:val="22"/>
        </w:rPr>
        <w:t xml:space="preserve">pathways, picnic </w:t>
      </w:r>
      <w:r w:rsidR="00701A0D" w:rsidRPr="00DC445F">
        <w:rPr>
          <w:sz w:val="22"/>
          <w:szCs w:val="22"/>
        </w:rPr>
        <w:t>tables, benches, and waste/recycle containers</w:t>
      </w:r>
      <w:r w:rsidR="00981488" w:rsidRPr="00DC445F">
        <w:rPr>
          <w:sz w:val="22"/>
          <w:szCs w:val="22"/>
        </w:rPr>
        <w:t xml:space="preserve">. </w:t>
      </w:r>
      <w:r w:rsidR="00701A0D" w:rsidRPr="00DC445F">
        <w:rPr>
          <w:sz w:val="22"/>
          <w:szCs w:val="22"/>
        </w:rPr>
        <w:t>All of the improvements will be in accordance with the ADA, which will allow access to amenities to those with disabilities</w:t>
      </w:r>
      <w:r w:rsidR="0061691C" w:rsidRPr="00DC445F">
        <w:rPr>
          <w:sz w:val="22"/>
          <w:szCs w:val="22"/>
        </w:rPr>
        <w:t xml:space="preserve">. </w:t>
      </w:r>
      <w:r w:rsidR="00164E02">
        <w:rPr>
          <w:sz w:val="22"/>
          <w:szCs w:val="22"/>
        </w:rPr>
        <w:t>A new pathway off the south sidewalk will lead to the existing memorial cannon which will be accented with dry</w:t>
      </w:r>
      <w:r w:rsidR="00F44A1F">
        <w:rPr>
          <w:sz w:val="22"/>
          <w:szCs w:val="22"/>
        </w:rPr>
        <w:t>-</w:t>
      </w:r>
      <w:r w:rsidR="00164E02">
        <w:rPr>
          <w:sz w:val="22"/>
          <w:szCs w:val="22"/>
        </w:rPr>
        <w:t xml:space="preserve">scaping. </w:t>
      </w:r>
      <w:r w:rsidR="00546A1B">
        <w:rPr>
          <w:sz w:val="22"/>
          <w:szCs w:val="22"/>
        </w:rPr>
        <w:t>A new large veteran’s memorial monument will be placed in the area of the rose garden and be bordered by decorative fencing. The existing insignias in the rose garden will be placed in a new stone monument to better accent the memorial. Over 3,000 plants and 13 trees are estimated to be planted for water reduction, improved shade and beautification.</w:t>
      </w:r>
    </w:p>
    <w:p w14:paraId="418CD872" w14:textId="24094003" w:rsidR="00DC445F" w:rsidRPr="00DC445F" w:rsidRDefault="00DC445F" w:rsidP="000F6AFD">
      <w:pPr>
        <w:spacing w:line="100" w:lineRule="exact"/>
        <w:jc w:val="both"/>
        <w:rPr>
          <w:sz w:val="22"/>
          <w:szCs w:val="22"/>
        </w:rPr>
      </w:pPr>
    </w:p>
    <w:p w14:paraId="0863DFAC" w14:textId="5655BDAB" w:rsidR="00E844CB" w:rsidRPr="00DC445F" w:rsidRDefault="00E16095" w:rsidP="00C03FA3">
      <w:pPr>
        <w:jc w:val="both"/>
        <w:rPr>
          <w:sz w:val="22"/>
          <w:szCs w:val="22"/>
        </w:rPr>
      </w:pPr>
      <w:r w:rsidRPr="00DC445F">
        <w:rPr>
          <w:sz w:val="22"/>
          <w:szCs w:val="22"/>
        </w:rPr>
        <w:t>•</w:t>
      </w:r>
      <w:r w:rsidRPr="00DC445F">
        <w:rPr>
          <w:sz w:val="22"/>
          <w:szCs w:val="22"/>
        </w:rPr>
        <w:tab/>
        <w:t xml:space="preserve">Walker Creek Park- </w:t>
      </w:r>
      <w:r w:rsidR="00AC7C1C">
        <w:rPr>
          <w:sz w:val="22"/>
          <w:szCs w:val="22"/>
        </w:rPr>
        <w:t>Improvements will include r</w:t>
      </w:r>
      <w:r w:rsidRPr="00DC445F">
        <w:rPr>
          <w:sz w:val="22"/>
          <w:szCs w:val="22"/>
        </w:rPr>
        <w:t xml:space="preserve">eplacing the </w:t>
      </w:r>
      <w:r w:rsidR="00AC7C1C">
        <w:rPr>
          <w:sz w:val="22"/>
          <w:szCs w:val="22"/>
        </w:rPr>
        <w:t xml:space="preserve">interior </w:t>
      </w:r>
      <w:r w:rsidRPr="00DC445F">
        <w:rPr>
          <w:sz w:val="22"/>
          <w:szCs w:val="22"/>
        </w:rPr>
        <w:t>decomposed granite trails with</w:t>
      </w:r>
      <w:r w:rsidR="00AC7C1C">
        <w:rPr>
          <w:sz w:val="22"/>
          <w:szCs w:val="22"/>
        </w:rPr>
        <w:t xml:space="preserve"> </w:t>
      </w:r>
      <w:r w:rsidRPr="00DC445F">
        <w:rPr>
          <w:sz w:val="22"/>
          <w:szCs w:val="22"/>
        </w:rPr>
        <w:t>concrete pathways</w:t>
      </w:r>
      <w:r w:rsidR="00AC7C1C">
        <w:rPr>
          <w:sz w:val="22"/>
          <w:szCs w:val="22"/>
        </w:rPr>
        <w:t>, installing new</w:t>
      </w:r>
      <w:r w:rsidRPr="00DC445F">
        <w:rPr>
          <w:sz w:val="22"/>
          <w:szCs w:val="22"/>
        </w:rPr>
        <w:t xml:space="preserve"> ADA</w:t>
      </w:r>
      <w:r w:rsidR="00AC7C1C">
        <w:rPr>
          <w:sz w:val="22"/>
          <w:szCs w:val="22"/>
        </w:rPr>
        <w:t xml:space="preserve"> compliant</w:t>
      </w:r>
      <w:r w:rsidRPr="00DC445F">
        <w:rPr>
          <w:sz w:val="22"/>
          <w:szCs w:val="22"/>
        </w:rPr>
        <w:t xml:space="preserve"> parking spaces</w:t>
      </w:r>
      <w:r w:rsidR="00AC7C1C">
        <w:rPr>
          <w:sz w:val="22"/>
          <w:szCs w:val="22"/>
        </w:rPr>
        <w:t xml:space="preserve">, </w:t>
      </w:r>
      <w:r w:rsidRPr="00DC445F">
        <w:rPr>
          <w:sz w:val="22"/>
          <w:szCs w:val="22"/>
        </w:rPr>
        <w:t>picnic tables and waste/recycle receptacles</w:t>
      </w:r>
      <w:r w:rsidR="00AC7C1C">
        <w:rPr>
          <w:sz w:val="22"/>
          <w:szCs w:val="22"/>
        </w:rPr>
        <w:t>.</w:t>
      </w:r>
      <w:r w:rsidRPr="00DC445F">
        <w:rPr>
          <w:sz w:val="22"/>
          <w:szCs w:val="22"/>
        </w:rPr>
        <w:t xml:space="preserve"> The beautification of the area </w:t>
      </w:r>
      <w:r w:rsidR="009C39A1">
        <w:rPr>
          <w:sz w:val="22"/>
          <w:szCs w:val="22"/>
        </w:rPr>
        <w:t xml:space="preserve">will be achieved </w:t>
      </w:r>
      <w:r w:rsidRPr="00DC445F">
        <w:rPr>
          <w:sz w:val="22"/>
          <w:szCs w:val="22"/>
        </w:rPr>
        <w:t>through improved walkways, signage, picnic tables and waste recycle receptacles will create a more inviting atmosphere</w:t>
      </w:r>
      <w:r w:rsidR="00AC7C1C">
        <w:rPr>
          <w:sz w:val="22"/>
          <w:szCs w:val="22"/>
        </w:rPr>
        <w:t>.</w:t>
      </w:r>
    </w:p>
    <w:p w14:paraId="1255D285" w14:textId="27E32394" w:rsidR="008230A9" w:rsidRPr="000F6AFD" w:rsidRDefault="008230A9" w:rsidP="00C15D22">
      <w:pPr>
        <w:spacing w:line="100" w:lineRule="atLeast"/>
        <w:jc w:val="both"/>
        <w:rPr>
          <w:i/>
          <w:iCs/>
          <w:sz w:val="22"/>
          <w:szCs w:val="22"/>
        </w:rPr>
      </w:pPr>
    </w:p>
    <w:p w14:paraId="06D12B94" w14:textId="2917BD12" w:rsidR="000F6AFD" w:rsidRPr="00C15D22" w:rsidRDefault="00963CEA" w:rsidP="00877762">
      <w:pPr>
        <w:jc w:val="both"/>
        <w:rPr>
          <w:b/>
          <w:bCs/>
          <w:i/>
          <w:iCs/>
          <w:sz w:val="22"/>
          <w:szCs w:val="22"/>
        </w:rPr>
      </w:pPr>
      <w:r w:rsidRPr="00C15D22">
        <w:rPr>
          <w:b/>
          <w:bCs/>
          <w:i/>
          <w:iCs/>
          <w:sz w:val="22"/>
          <w:szCs w:val="22"/>
        </w:rPr>
        <w:t>“</w:t>
      </w:r>
      <w:r w:rsidR="0052325C" w:rsidRPr="00C15D22">
        <w:rPr>
          <w:b/>
          <w:bCs/>
          <w:i/>
          <w:iCs/>
          <w:sz w:val="22"/>
          <w:szCs w:val="22"/>
        </w:rPr>
        <w:t>We’re very pleased to be able to give back to our community and instill pride in our parks through the Clean California Local Grant Program.</w:t>
      </w:r>
      <w:r w:rsidR="00846AC6">
        <w:rPr>
          <w:b/>
          <w:bCs/>
          <w:i/>
          <w:iCs/>
          <w:sz w:val="22"/>
          <w:szCs w:val="22"/>
        </w:rPr>
        <w:t>”</w:t>
      </w:r>
      <w:r w:rsidR="0052325C" w:rsidRPr="00C15D22">
        <w:rPr>
          <w:b/>
          <w:bCs/>
          <w:i/>
          <w:iCs/>
          <w:sz w:val="22"/>
          <w:szCs w:val="22"/>
        </w:rPr>
        <w:t xml:space="preserve"> </w:t>
      </w:r>
    </w:p>
    <w:p w14:paraId="17E80121" w14:textId="7103FF4D" w:rsidR="000F6AFD" w:rsidRPr="00C15D22" w:rsidRDefault="000F6AFD" w:rsidP="00877762">
      <w:pPr>
        <w:jc w:val="both"/>
        <w:rPr>
          <w:b/>
          <w:bCs/>
          <w:sz w:val="22"/>
          <w:szCs w:val="22"/>
        </w:rPr>
      </w:pPr>
      <w:r w:rsidRPr="00C15D22">
        <w:rPr>
          <w:b/>
          <w:bCs/>
          <w:sz w:val="22"/>
          <w:szCs w:val="22"/>
        </w:rPr>
        <w:t>-Scott H. De Moss, County Administrative Officer</w:t>
      </w:r>
    </w:p>
    <w:p w14:paraId="03073AD5" w14:textId="77777777" w:rsidR="000F6AFD" w:rsidRPr="00C15D22" w:rsidRDefault="000F6AFD" w:rsidP="00C15D22">
      <w:pPr>
        <w:jc w:val="both"/>
        <w:rPr>
          <w:b/>
          <w:bCs/>
          <w:sz w:val="22"/>
          <w:szCs w:val="22"/>
        </w:rPr>
      </w:pPr>
    </w:p>
    <w:p w14:paraId="4FD8B7C9" w14:textId="4418DC0F" w:rsidR="00FE55CC" w:rsidRPr="00C15D22" w:rsidRDefault="0052325C" w:rsidP="00877762">
      <w:pPr>
        <w:jc w:val="both"/>
        <w:rPr>
          <w:b/>
          <w:bCs/>
          <w:i/>
          <w:iCs/>
          <w:sz w:val="22"/>
          <w:szCs w:val="22"/>
        </w:rPr>
      </w:pPr>
      <w:r w:rsidRPr="00C15D22">
        <w:rPr>
          <w:b/>
          <w:bCs/>
          <w:i/>
          <w:iCs/>
          <w:sz w:val="22"/>
          <w:szCs w:val="22"/>
        </w:rPr>
        <w:t xml:space="preserve">The County of Glenn is excited for the future enhancements to </w:t>
      </w:r>
      <w:r w:rsidR="00BF32BD" w:rsidRPr="00C15D22">
        <w:rPr>
          <w:b/>
          <w:bCs/>
          <w:i/>
          <w:iCs/>
          <w:sz w:val="22"/>
          <w:szCs w:val="22"/>
        </w:rPr>
        <w:t>increase</w:t>
      </w:r>
      <w:r w:rsidRPr="00C15D22">
        <w:rPr>
          <w:b/>
          <w:bCs/>
          <w:i/>
          <w:iCs/>
          <w:sz w:val="22"/>
          <w:szCs w:val="22"/>
        </w:rPr>
        <w:t xml:space="preserve"> beautification and accessibility for our county citizens to enjoy!</w:t>
      </w:r>
      <w:r w:rsidR="00A50895" w:rsidRPr="00C15D22">
        <w:rPr>
          <w:b/>
          <w:bCs/>
          <w:i/>
          <w:iCs/>
          <w:sz w:val="22"/>
          <w:szCs w:val="22"/>
        </w:rPr>
        <w:t>”</w:t>
      </w:r>
    </w:p>
    <w:p w14:paraId="08922114" w14:textId="206B5C8E" w:rsidR="000F6AFD" w:rsidRPr="0052325C" w:rsidRDefault="000F6AFD" w:rsidP="00877762">
      <w:pPr>
        <w:jc w:val="both"/>
        <w:rPr>
          <w:b/>
          <w:bCs/>
          <w:sz w:val="22"/>
          <w:szCs w:val="22"/>
        </w:rPr>
      </w:pPr>
      <w:r w:rsidRPr="00C15D22">
        <w:rPr>
          <w:b/>
          <w:bCs/>
          <w:sz w:val="22"/>
          <w:szCs w:val="22"/>
        </w:rPr>
        <w:t>-Thomas J. Arnold, Chairman</w:t>
      </w:r>
      <w:r w:rsidR="00F510C5">
        <w:rPr>
          <w:b/>
          <w:bCs/>
          <w:sz w:val="22"/>
          <w:szCs w:val="22"/>
        </w:rPr>
        <w:t xml:space="preserve">- </w:t>
      </w:r>
      <w:r>
        <w:rPr>
          <w:b/>
          <w:bCs/>
          <w:sz w:val="22"/>
          <w:szCs w:val="22"/>
        </w:rPr>
        <w:t>Board of Supervisors</w:t>
      </w:r>
    </w:p>
    <w:p w14:paraId="1557FF87" w14:textId="77777777" w:rsidR="00FE55CC" w:rsidRPr="00DB5F47" w:rsidRDefault="00FE55CC" w:rsidP="00C15D22">
      <w:pPr>
        <w:jc w:val="both"/>
      </w:pPr>
    </w:p>
    <w:p w14:paraId="5EAEB9CB" w14:textId="77777777" w:rsidR="00BE0547" w:rsidRPr="00DB5F47" w:rsidRDefault="00BE0547" w:rsidP="00DB5F47">
      <w:r w:rsidRPr="00DB5F47">
        <w:t>Additional information and updates can be found in the following link:</w:t>
      </w:r>
    </w:p>
    <w:p w14:paraId="7720456F" w14:textId="2BD57040" w:rsidR="00BE0547" w:rsidRDefault="00846AC6" w:rsidP="00DB5F47">
      <w:hyperlink r:id="rId8" w:history="1">
        <w:r w:rsidR="00DC445F" w:rsidRPr="00DB5F47">
          <w:rPr>
            <w:rStyle w:val="Hyperlink"/>
          </w:rPr>
          <w:t>https://cleancalifornia.dot.ca.gov/local-grants/local-grant-program</w:t>
        </w:r>
      </w:hyperlink>
      <w:r w:rsidR="00DC445F" w:rsidRPr="00DB5F47">
        <w:t xml:space="preserve"> </w:t>
      </w:r>
    </w:p>
    <w:p w14:paraId="3640145A" w14:textId="77777777" w:rsidR="000F6AFD" w:rsidRDefault="000F6AFD" w:rsidP="00C15D22">
      <w:pPr>
        <w:spacing w:line="100" w:lineRule="exact"/>
      </w:pPr>
    </w:p>
    <w:p w14:paraId="161A1A01" w14:textId="0354C6CE" w:rsidR="00F83EAA" w:rsidRDefault="00DB5F47" w:rsidP="00DB5F47">
      <w:r>
        <w:t>P</w:t>
      </w:r>
      <w:r w:rsidR="00BE0547" w:rsidRPr="00DB5F47">
        <w:t xml:space="preserve">lease contact Glenn County General Services- Facilities Division at (530) 934-6545 </w:t>
      </w:r>
    </w:p>
    <w:p w14:paraId="196B34A8" w14:textId="12DE2C2F" w:rsidR="00877762" w:rsidRPr="00DB5F47" w:rsidRDefault="00BE0547" w:rsidP="003603AA">
      <w:r w:rsidRPr="00DB5F47">
        <w:t xml:space="preserve">or by email at </w:t>
      </w:r>
      <w:hyperlink r:id="rId9" w:history="1">
        <w:r w:rsidRPr="00DB5F47">
          <w:rPr>
            <w:rStyle w:val="Hyperlink"/>
          </w:rPr>
          <w:t>facilities2@countyofglenn.net</w:t>
        </w:r>
      </w:hyperlink>
      <w:r w:rsidRPr="00DB5F47">
        <w:t xml:space="preserve"> if you have any questions or comments.</w:t>
      </w:r>
    </w:p>
    <w:sectPr w:rsidR="00877762" w:rsidRPr="00DB5F47" w:rsidSect="006C46F9">
      <w:headerReference w:type="default" r:id="rId10"/>
      <w:footerReference w:type="default" r:id="rId11"/>
      <w:pgSz w:w="12240" w:h="15840"/>
      <w:pgMar w:top="720" w:right="900" w:bottom="245" w:left="900" w:header="720" w:footer="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F55D" w14:textId="77777777" w:rsidR="00AD2132" w:rsidRDefault="00AD2132">
      <w:r>
        <w:separator/>
      </w:r>
    </w:p>
  </w:endnote>
  <w:endnote w:type="continuationSeparator" w:id="0">
    <w:p w14:paraId="59C2AD56" w14:textId="77777777" w:rsidR="00AD2132" w:rsidRDefault="00AD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38A4" w14:textId="77777777" w:rsidR="00AD2132" w:rsidRDefault="00AD2132" w:rsidP="006C46F9">
    <w:pPr>
      <w:pStyle w:val="Footer"/>
    </w:pPr>
  </w:p>
  <w:p w14:paraId="3315B83B" w14:textId="77777777" w:rsidR="00AD2132" w:rsidRDefault="00AD2132">
    <w:pPr>
      <w:pStyle w:val="Footer"/>
    </w:pPr>
  </w:p>
  <w:p w14:paraId="6349824D" w14:textId="77777777" w:rsidR="00AD2132" w:rsidRDefault="00AD2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83AD" w14:textId="77777777" w:rsidR="00AD2132" w:rsidRDefault="00AD2132">
      <w:r>
        <w:separator/>
      </w:r>
    </w:p>
  </w:footnote>
  <w:footnote w:type="continuationSeparator" w:id="0">
    <w:p w14:paraId="145EF89A" w14:textId="77777777" w:rsidR="00AD2132" w:rsidRDefault="00AD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72" w:type="dxa"/>
      <w:tblBorders>
        <w:bottom w:val="double" w:sz="2" w:space="0" w:color="auto"/>
      </w:tblBorders>
      <w:tblLayout w:type="fixed"/>
      <w:tblLook w:val="0000" w:firstRow="0" w:lastRow="0" w:firstColumn="0" w:lastColumn="0" w:noHBand="0" w:noVBand="0"/>
    </w:tblPr>
    <w:tblGrid>
      <w:gridCol w:w="2430"/>
      <w:gridCol w:w="5130"/>
      <w:gridCol w:w="3420"/>
    </w:tblGrid>
    <w:tr w:rsidR="002E5BA4" w14:paraId="78A1E278" w14:textId="77777777" w:rsidTr="003D656F">
      <w:trPr>
        <w:trHeight w:val="2160"/>
      </w:trPr>
      <w:tc>
        <w:tcPr>
          <w:tcW w:w="2430" w:type="dxa"/>
        </w:tcPr>
        <w:p w14:paraId="0DA0E39C" w14:textId="77777777" w:rsidR="002E5BA4" w:rsidRDefault="002E5BA4" w:rsidP="002E5BA4">
          <w:pPr>
            <w:jc w:val="both"/>
          </w:pPr>
          <w:r w:rsidRPr="001C566E">
            <w:rPr>
              <w:noProof/>
            </w:rPr>
            <w:drawing>
              <wp:anchor distT="0" distB="0" distL="114300" distR="114300" simplePos="0" relativeHeight="251659264" behindDoc="0" locked="0" layoutInCell="1" allowOverlap="1" wp14:anchorId="757A0409" wp14:editId="64F9C394">
                <wp:simplePos x="0" y="0"/>
                <wp:positionH relativeFrom="margin">
                  <wp:posOffset>-17145</wp:posOffset>
                </wp:positionH>
                <wp:positionV relativeFrom="page">
                  <wp:posOffset>-26035</wp:posOffset>
                </wp:positionV>
                <wp:extent cx="1371600" cy="12573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5130" w:type="dxa"/>
        </w:tcPr>
        <w:p w14:paraId="70489376" w14:textId="77777777" w:rsidR="002E5BA4" w:rsidRPr="001C566E" w:rsidRDefault="002E5BA4" w:rsidP="002E5BA4">
          <w:pPr>
            <w:ind w:right="-108"/>
            <w:jc w:val="center"/>
            <w:rPr>
              <w:rFonts w:ascii="Garamond" w:hAnsi="Garamond"/>
              <w:b/>
              <w:sz w:val="36"/>
            </w:rPr>
          </w:pPr>
          <w:r w:rsidRPr="001C566E">
            <w:rPr>
              <w:rFonts w:ascii="Garamond" w:hAnsi="Garamond"/>
              <w:b/>
              <w:sz w:val="36"/>
            </w:rPr>
            <w:t>COUNTY OF GLENN</w:t>
          </w:r>
        </w:p>
        <w:p w14:paraId="2B4E141F" w14:textId="77777777" w:rsidR="002E5BA4" w:rsidRPr="00B752AA" w:rsidRDefault="002E5BA4" w:rsidP="002E5BA4">
          <w:pPr>
            <w:ind w:right="-108"/>
            <w:jc w:val="center"/>
            <w:rPr>
              <w:rFonts w:ascii="Garamond" w:hAnsi="Garamond"/>
              <w:b/>
            </w:rPr>
          </w:pPr>
          <w:r w:rsidRPr="001C566E">
            <w:rPr>
              <w:rFonts w:ascii="Garamond" w:hAnsi="Garamond"/>
              <w:b/>
            </w:rPr>
            <w:t>Department of General Services- Facilities</w:t>
          </w:r>
        </w:p>
        <w:p w14:paraId="6D66C5A5" w14:textId="77777777" w:rsidR="002E5BA4" w:rsidRPr="001C566E" w:rsidRDefault="002E5BA4" w:rsidP="002E5BA4">
          <w:pPr>
            <w:ind w:right="-108"/>
            <w:jc w:val="center"/>
            <w:rPr>
              <w:rFonts w:ascii="Garamond" w:hAnsi="Garamond"/>
              <w:b/>
            </w:rPr>
          </w:pPr>
          <w:r>
            <w:rPr>
              <w:rFonts w:ascii="Garamond" w:hAnsi="Garamond"/>
              <w:b/>
            </w:rPr>
            <w:t xml:space="preserve">453 E. County Road 49 ½ </w:t>
          </w:r>
        </w:p>
        <w:p w14:paraId="1AB949B9" w14:textId="77777777" w:rsidR="002E5BA4" w:rsidRPr="001C566E" w:rsidRDefault="002E5BA4" w:rsidP="002E5BA4">
          <w:pPr>
            <w:ind w:right="-108"/>
            <w:jc w:val="center"/>
            <w:rPr>
              <w:rFonts w:ascii="Garamond" w:hAnsi="Garamond"/>
              <w:b/>
            </w:rPr>
          </w:pPr>
          <w:r w:rsidRPr="001C566E">
            <w:rPr>
              <w:rFonts w:ascii="Garamond" w:hAnsi="Garamond"/>
              <w:b/>
            </w:rPr>
            <w:t>Willows, CA 95988</w:t>
          </w:r>
        </w:p>
        <w:p w14:paraId="514DFE92" w14:textId="77777777" w:rsidR="002E5BA4" w:rsidRDefault="002E5BA4" w:rsidP="002E5BA4">
          <w:pPr>
            <w:ind w:right="-108"/>
            <w:jc w:val="center"/>
            <w:rPr>
              <w:rFonts w:ascii="Garamond" w:hAnsi="Garamond"/>
              <w:b/>
            </w:rPr>
          </w:pPr>
          <w:r>
            <w:rPr>
              <w:rFonts w:ascii="Garamond" w:hAnsi="Garamond"/>
              <w:b/>
            </w:rPr>
            <w:t>Phone:</w:t>
          </w:r>
          <w:r w:rsidRPr="001C566E">
            <w:rPr>
              <w:rFonts w:ascii="Garamond" w:hAnsi="Garamond"/>
              <w:b/>
            </w:rPr>
            <w:t xml:space="preserve"> 530-934-6545</w:t>
          </w:r>
        </w:p>
        <w:p w14:paraId="382C0201" w14:textId="77777777" w:rsidR="002E5BA4" w:rsidRPr="001C566E" w:rsidRDefault="00846AC6" w:rsidP="002E5BA4">
          <w:pPr>
            <w:ind w:right="-108"/>
            <w:jc w:val="center"/>
            <w:rPr>
              <w:rFonts w:ascii="Garamond" w:hAnsi="Garamond"/>
              <w:b/>
            </w:rPr>
          </w:pPr>
          <w:hyperlink r:id="rId2" w:history="1">
            <w:r w:rsidR="002E5BA4" w:rsidRPr="00EF22B8">
              <w:rPr>
                <w:rStyle w:val="Hyperlink"/>
                <w:rFonts w:ascii="Garamond" w:hAnsi="Garamond"/>
                <w:b/>
              </w:rPr>
              <w:t>Facilities2@countyofglenn.net</w:t>
            </w:r>
          </w:hyperlink>
          <w:r w:rsidR="002E5BA4">
            <w:rPr>
              <w:rFonts w:ascii="Garamond" w:hAnsi="Garamond"/>
              <w:b/>
            </w:rPr>
            <w:t xml:space="preserve"> </w:t>
          </w:r>
        </w:p>
        <w:p w14:paraId="11D7D861" w14:textId="77777777" w:rsidR="002E5BA4" w:rsidRDefault="00846AC6" w:rsidP="002E5BA4">
          <w:pPr>
            <w:tabs>
              <w:tab w:val="left" w:pos="1740"/>
              <w:tab w:val="center" w:pos="2727"/>
            </w:tabs>
            <w:ind w:right="-108"/>
            <w:jc w:val="center"/>
            <w:rPr>
              <w:rStyle w:val="Hyperlink"/>
            </w:rPr>
          </w:pPr>
          <w:hyperlink r:id="rId3" w:history="1">
            <w:r w:rsidR="002E5BA4" w:rsidRPr="00EF22B8">
              <w:rPr>
                <w:rStyle w:val="Hyperlink"/>
              </w:rPr>
              <w:t>www.countyofglenn.net</w:t>
            </w:r>
          </w:hyperlink>
        </w:p>
        <w:p w14:paraId="0B55A779" w14:textId="6B022E24" w:rsidR="00DB5F47" w:rsidRPr="00DB5F47" w:rsidRDefault="00DB5F47" w:rsidP="00DB5F47">
          <w:pPr>
            <w:tabs>
              <w:tab w:val="left" w:pos="1740"/>
              <w:tab w:val="center" w:pos="2727"/>
            </w:tabs>
            <w:ind w:right="-108"/>
            <w:jc w:val="center"/>
            <w:rPr>
              <w:sz w:val="24"/>
              <w:szCs w:val="24"/>
            </w:rPr>
          </w:pPr>
        </w:p>
      </w:tc>
      <w:tc>
        <w:tcPr>
          <w:tcW w:w="3420" w:type="dxa"/>
          <w:vAlign w:val="center"/>
        </w:tcPr>
        <w:p w14:paraId="70068EE4" w14:textId="77777777" w:rsidR="002E5BA4" w:rsidRPr="001C566E" w:rsidRDefault="002E5BA4" w:rsidP="002E5BA4">
          <w:pPr>
            <w:tabs>
              <w:tab w:val="left" w:pos="330"/>
            </w:tabs>
            <w:ind w:left="72"/>
            <w:jc w:val="center"/>
            <w:rPr>
              <w:rFonts w:ascii="Garamond" w:hAnsi="Garamond"/>
              <w:b/>
              <w:sz w:val="8"/>
              <w:szCs w:val="8"/>
            </w:rPr>
          </w:pPr>
        </w:p>
        <w:p w14:paraId="46A4BB09" w14:textId="77777777" w:rsidR="002E5BA4" w:rsidRPr="001C566E" w:rsidRDefault="002E5BA4" w:rsidP="002E5BA4">
          <w:pPr>
            <w:tabs>
              <w:tab w:val="left" w:pos="330"/>
            </w:tabs>
            <w:ind w:left="72"/>
            <w:jc w:val="center"/>
            <w:rPr>
              <w:rFonts w:ascii="Garamond" w:hAnsi="Garamond"/>
              <w:b/>
              <w:sz w:val="8"/>
              <w:szCs w:val="8"/>
            </w:rPr>
          </w:pPr>
        </w:p>
        <w:p w14:paraId="38A82C00" w14:textId="77777777" w:rsidR="002E5BA4" w:rsidRPr="007A331E" w:rsidRDefault="002E5BA4" w:rsidP="002E5BA4">
          <w:pPr>
            <w:tabs>
              <w:tab w:val="left" w:pos="330"/>
            </w:tabs>
            <w:ind w:left="72"/>
            <w:jc w:val="center"/>
            <w:rPr>
              <w:rFonts w:ascii="Garamond" w:hAnsi="Garamond"/>
              <w:b/>
              <w:sz w:val="8"/>
              <w:szCs w:val="8"/>
            </w:rPr>
          </w:pPr>
          <w:r w:rsidRPr="001C566E">
            <w:rPr>
              <w:rFonts w:ascii="Garamond" w:hAnsi="Garamond"/>
              <w:b/>
              <w:sz w:val="22"/>
              <w:szCs w:val="22"/>
            </w:rPr>
            <w:t>SCOTT H. D</w:t>
          </w:r>
          <w:r>
            <w:rPr>
              <w:rFonts w:ascii="Garamond" w:hAnsi="Garamond"/>
              <w:b/>
              <w:sz w:val="22"/>
              <w:szCs w:val="22"/>
            </w:rPr>
            <w:t>E</w:t>
          </w:r>
          <w:r w:rsidRPr="001C566E">
            <w:rPr>
              <w:rFonts w:ascii="Garamond" w:hAnsi="Garamond"/>
              <w:b/>
              <w:sz w:val="22"/>
              <w:szCs w:val="22"/>
            </w:rPr>
            <w:t>MOSS</w:t>
          </w:r>
        </w:p>
        <w:p w14:paraId="26ACCCC6" w14:textId="77777777" w:rsidR="002E5BA4" w:rsidRPr="001C566E" w:rsidRDefault="002E5BA4" w:rsidP="002E5BA4">
          <w:pPr>
            <w:ind w:left="72"/>
            <w:jc w:val="center"/>
            <w:rPr>
              <w:rFonts w:ascii="Garamond" w:hAnsi="Garamond"/>
              <w:b/>
              <w:sz w:val="18"/>
              <w:szCs w:val="18"/>
            </w:rPr>
          </w:pPr>
          <w:r>
            <w:rPr>
              <w:rFonts w:ascii="Garamond" w:hAnsi="Garamond"/>
              <w:b/>
              <w:sz w:val="18"/>
            </w:rPr>
            <w:t>County Administrative Officer</w:t>
          </w:r>
        </w:p>
        <w:p w14:paraId="4E389A6D" w14:textId="77777777" w:rsidR="002E5BA4" w:rsidRDefault="002E5BA4" w:rsidP="002E5BA4">
          <w:pPr>
            <w:ind w:left="72"/>
            <w:jc w:val="center"/>
            <w:rPr>
              <w:rFonts w:ascii="Garamond" w:hAnsi="Garamond"/>
              <w:b/>
              <w:sz w:val="18"/>
              <w:szCs w:val="18"/>
            </w:rPr>
          </w:pPr>
          <w:r>
            <w:rPr>
              <w:rFonts w:ascii="Garamond" w:hAnsi="Garamond"/>
              <w:b/>
              <w:sz w:val="18"/>
              <w:szCs w:val="18"/>
            </w:rPr>
            <w:t>525 W. Sycamore St. Suite B1</w:t>
          </w:r>
        </w:p>
        <w:p w14:paraId="6C8920E9" w14:textId="77777777" w:rsidR="002E5BA4" w:rsidRDefault="002E5BA4" w:rsidP="002E5BA4">
          <w:pPr>
            <w:ind w:left="72"/>
            <w:jc w:val="center"/>
            <w:rPr>
              <w:rFonts w:ascii="Garamond" w:hAnsi="Garamond"/>
              <w:b/>
              <w:sz w:val="18"/>
              <w:szCs w:val="18"/>
            </w:rPr>
          </w:pPr>
          <w:r>
            <w:rPr>
              <w:rFonts w:ascii="Garamond" w:hAnsi="Garamond"/>
              <w:b/>
              <w:sz w:val="18"/>
              <w:szCs w:val="18"/>
            </w:rPr>
            <w:t>Willows, CA 95988</w:t>
          </w:r>
        </w:p>
        <w:p w14:paraId="63C07843" w14:textId="77777777" w:rsidR="002E5BA4" w:rsidRDefault="002E5BA4" w:rsidP="002E5BA4">
          <w:pPr>
            <w:ind w:left="72"/>
            <w:jc w:val="center"/>
            <w:rPr>
              <w:rFonts w:ascii="Garamond" w:hAnsi="Garamond"/>
              <w:b/>
              <w:sz w:val="18"/>
              <w:szCs w:val="18"/>
            </w:rPr>
          </w:pPr>
          <w:r>
            <w:rPr>
              <w:rFonts w:ascii="Garamond" w:hAnsi="Garamond"/>
              <w:b/>
              <w:sz w:val="18"/>
              <w:szCs w:val="18"/>
            </w:rPr>
            <w:t>Phone: 530-934-6400</w:t>
          </w:r>
        </w:p>
        <w:p w14:paraId="69D298A6" w14:textId="77777777" w:rsidR="002E5BA4" w:rsidRDefault="002E5BA4" w:rsidP="002E5BA4">
          <w:pPr>
            <w:ind w:left="72"/>
            <w:jc w:val="center"/>
            <w:rPr>
              <w:rFonts w:ascii="Garamond" w:hAnsi="Garamond"/>
              <w:b/>
              <w:sz w:val="18"/>
              <w:szCs w:val="18"/>
            </w:rPr>
          </w:pPr>
          <w:r>
            <w:rPr>
              <w:rFonts w:ascii="Garamond" w:hAnsi="Garamond"/>
              <w:b/>
              <w:sz w:val="18"/>
              <w:szCs w:val="18"/>
            </w:rPr>
            <w:t>Fax: 530-934-6419</w:t>
          </w:r>
        </w:p>
        <w:p w14:paraId="4F37113D" w14:textId="77777777" w:rsidR="002E5BA4" w:rsidRPr="001C566E" w:rsidRDefault="00846AC6" w:rsidP="002E5BA4">
          <w:pPr>
            <w:ind w:left="72"/>
            <w:jc w:val="center"/>
            <w:rPr>
              <w:rFonts w:ascii="Garamond" w:hAnsi="Garamond"/>
              <w:b/>
              <w:sz w:val="18"/>
              <w:szCs w:val="18"/>
            </w:rPr>
          </w:pPr>
          <w:hyperlink r:id="rId4" w:history="1">
            <w:r w:rsidR="002E5BA4" w:rsidRPr="00EF22B8">
              <w:rPr>
                <w:rStyle w:val="Hyperlink"/>
                <w:rFonts w:ascii="Garamond" w:hAnsi="Garamond"/>
                <w:b/>
                <w:sz w:val="18"/>
                <w:szCs w:val="18"/>
              </w:rPr>
              <w:t>gcboard@countyofglenn.net</w:t>
            </w:r>
          </w:hyperlink>
        </w:p>
        <w:p w14:paraId="0E9D3172" w14:textId="77777777" w:rsidR="002E5BA4" w:rsidRPr="001C566E" w:rsidRDefault="002E5BA4" w:rsidP="002E5BA4">
          <w:pPr>
            <w:jc w:val="center"/>
            <w:rPr>
              <w:rFonts w:ascii="Garamond" w:hAnsi="Garamond"/>
              <w:b/>
              <w:sz w:val="8"/>
              <w:szCs w:val="8"/>
            </w:rPr>
          </w:pPr>
        </w:p>
        <w:p w14:paraId="3F7EA58D" w14:textId="77777777" w:rsidR="002E5BA4" w:rsidRPr="00CD01B3" w:rsidRDefault="002E5BA4" w:rsidP="002E5BA4">
          <w:pPr>
            <w:ind w:left="72"/>
            <w:jc w:val="center"/>
          </w:pPr>
        </w:p>
      </w:tc>
    </w:tr>
  </w:tbl>
  <w:p w14:paraId="6B6AE39E" w14:textId="50E47BF0" w:rsidR="00AD2132" w:rsidRPr="002E5BA4" w:rsidRDefault="00AD2132" w:rsidP="002E5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A0A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5ED1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D42C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D2A1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8A2C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EEED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BCFA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6C4B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FCD5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A62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14141"/>
    <w:multiLevelType w:val="hybridMultilevel"/>
    <w:tmpl w:val="44004452"/>
    <w:lvl w:ilvl="0" w:tplc="957EAD2E">
      <w:start w:val="2"/>
      <w:numFmt w:val="bullet"/>
      <w:lvlText w:val=""/>
      <w:lvlJc w:val="left"/>
      <w:pPr>
        <w:tabs>
          <w:tab w:val="num" w:pos="2157"/>
        </w:tabs>
        <w:ind w:left="215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11E23073"/>
    <w:multiLevelType w:val="hybridMultilevel"/>
    <w:tmpl w:val="B9BA9958"/>
    <w:lvl w:ilvl="0" w:tplc="576C2B7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2144A56"/>
    <w:multiLevelType w:val="hybridMultilevel"/>
    <w:tmpl w:val="39A2772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48D0AAE"/>
    <w:multiLevelType w:val="hybridMultilevel"/>
    <w:tmpl w:val="D2721BC2"/>
    <w:lvl w:ilvl="0" w:tplc="EF24009A">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4" w15:restartNumberingAfterBreak="0">
    <w:nsid w:val="1CC01B06"/>
    <w:multiLevelType w:val="hybridMultilevel"/>
    <w:tmpl w:val="6F128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876EE7"/>
    <w:multiLevelType w:val="hybridMultilevel"/>
    <w:tmpl w:val="87484036"/>
    <w:lvl w:ilvl="0" w:tplc="5D70F9E6">
      <w:start w:val="1"/>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E5270CF"/>
    <w:multiLevelType w:val="hybridMultilevel"/>
    <w:tmpl w:val="0A0CEC7E"/>
    <w:lvl w:ilvl="0" w:tplc="EF24009A">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1F9F4013"/>
    <w:multiLevelType w:val="hybridMultilevel"/>
    <w:tmpl w:val="94504DD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2DF0AE8"/>
    <w:multiLevelType w:val="hybridMultilevel"/>
    <w:tmpl w:val="D2721BC2"/>
    <w:lvl w:ilvl="0" w:tplc="4C0E3378">
      <w:numFmt w:val="bullet"/>
      <w:lvlText w:val=""/>
      <w:lvlJc w:val="left"/>
      <w:pPr>
        <w:tabs>
          <w:tab w:val="num" w:pos="-180"/>
        </w:tabs>
        <w:ind w:left="-180" w:hanging="360"/>
      </w:pPr>
      <w:rPr>
        <w:rFonts w:ascii="Symbol" w:eastAsia="Times New Roman" w:hAnsi="Symbol" w:cs="Aria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9" w15:restartNumberingAfterBreak="0">
    <w:nsid w:val="28AC7719"/>
    <w:multiLevelType w:val="hybridMultilevel"/>
    <w:tmpl w:val="8782EB16"/>
    <w:lvl w:ilvl="0" w:tplc="957EAD2E">
      <w:start w:val="2"/>
      <w:numFmt w:val="bullet"/>
      <w:lvlText w:val=""/>
      <w:lvlJc w:val="left"/>
      <w:pPr>
        <w:tabs>
          <w:tab w:val="num" w:pos="2157"/>
        </w:tabs>
        <w:ind w:left="215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36174BFD"/>
    <w:multiLevelType w:val="hybridMultilevel"/>
    <w:tmpl w:val="B8D2E946"/>
    <w:lvl w:ilvl="0" w:tplc="5A967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011D1"/>
    <w:multiLevelType w:val="hybridMultilevel"/>
    <w:tmpl w:val="F3ACC1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042E0"/>
    <w:multiLevelType w:val="hybridMultilevel"/>
    <w:tmpl w:val="30408AAC"/>
    <w:lvl w:ilvl="0" w:tplc="70D6552C">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230C0F"/>
    <w:multiLevelType w:val="hybridMultilevel"/>
    <w:tmpl w:val="BC82394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4B3E51"/>
    <w:multiLevelType w:val="multilevel"/>
    <w:tmpl w:val="8782EB16"/>
    <w:lvl w:ilvl="0">
      <w:start w:val="2"/>
      <w:numFmt w:val="bullet"/>
      <w:lvlText w:val=""/>
      <w:lvlJc w:val="left"/>
      <w:pPr>
        <w:tabs>
          <w:tab w:val="num" w:pos="2157"/>
        </w:tabs>
        <w:ind w:left="2157" w:hanging="360"/>
      </w:pPr>
      <w:rPr>
        <w:rFonts w:ascii="Wingdings" w:hAnsi="Wingdings"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485C22B5"/>
    <w:multiLevelType w:val="multilevel"/>
    <w:tmpl w:val="44004452"/>
    <w:lvl w:ilvl="0">
      <w:start w:val="2"/>
      <w:numFmt w:val="bullet"/>
      <w:lvlText w:val=""/>
      <w:lvlJc w:val="left"/>
      <w:pPr>
        <w:tabs>
          <w:tab w:val="num" w:pos="2157"/>
        </w:tabs>
        <w:ind w:left="2157" w:hanging="360"/>
      </w:pPr>
      <w:rPr>
        <w:rFonts w:ascii="Wingdings" w:hAnsi="Wingdings"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4F496FD4"/>
    <w:multiLevelType w:val="hybridMultilevel"/>
    <w:tmpl w:val="BE52CF00"/>
    <w:lvl w:ilvl="0" w:tplc="957EAD2E">
      <w:start w:val="2"/>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9C4791"/>
    <w:multiLevelType w:val="hybridMultilevel"/>
    <w:tmpl w:val="BAB09E38"/>
    <w:lvl w:ilvl="0" w:tplc="29B8E3D4">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87082D"/>
    <w:multiLevelType w:val="hybridMultilevel"/>
    <w:tmpl w:val="35348D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0071D"/>
    <w:multiLevelType w:val="hybridMultilevel"/>
    <w:tmpl w:val="077C68DA"/>
    <w:lvl w:ilvl="0" w:tplc="957EAD2E">
      <w:start w:val="2"/>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614B4F"/>
    <w:multiLevelType w:val="hybridMultilevel"/>
    <w:tmpl w:val="D7127CB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BE37ED"/>
    <w:multiLevelType w:val="hybridMultilevel"/>
    <w:tmpl w:val="07F48EF2"/>
    <w:lvl w:ilvl="0" w:tplc="957EAD2E">
      <w:start w:val="2"/>
      <w:numFmt w:val="bullet"/>
      <w:lvlText w:val=""/>
      <w:lvlJc w:val="left"/>
      <w:pPr>
        <w:tabs>
          <w:tab w:val="num" w:pos="2157"/>
        </w:tabs>
        <w:ind w:left="215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7B21662F"/>
    <w:multiLevelType w:val="hybridMultilevel"/>
    <w:tmpl w:val="A68607EC"/>
    <w:lvl w:ilvl="0" w:tplc="957EAD2E">
      <w:start w:val="2"/>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5E159B"/>
    <w:multiLevelType w:val="hybridMultilevel"/>
    <w:tmpl w:val="D8F01484"/>
    <w:lvl w:ilvl="0" w:tplc="1FDEEC9C">
      <w:start w:val="3"/>
      <w:numFmt w:val="bullet"/>
      <w:lvlText w:val=""/>
      <w:lvlJc w:val="left"/>
      <w:pPr>
        <w:tabs>
          <w:tab w:val="num" w:pos="-180"/>
        </w:tabs>
        <w:ind w:left="-180" w:hanging="360"/>
      </w:pPr>
      <w:rPr>
        <w:rFonts w:ascii="Symbol" w:eastAsia="Times New Roman" w:hAnsi="Symbol" w:cs="Arial" w:hint="default"/>
        <w:sz w:val="24"/>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12"/>
  </w:num>
  <w:num w:numId="2">
    <w:abstractNumId w:val="26"/>
  </w:num>
  <w:num w:numId="3">
    <w:abstractNumId w:val="29"/>
  </w:num>
  <w:num w:numId="4">
    <w:abstractNumId w:val="32"/>
  </w:num>
  <w:num w:numId="5">
    <w:abstractNumId w:val="30"/>
  </w:num>
  <w:num w:numId="6">
    <w:abstractNumId w:val="17"/>
  </w:num>
  <w:num w:numId="7">
    <w:abstractNumId w:val="18"/>
  </w:num>
  <w:num w:numId="8">
    <w:abstractNumId w:val="15"/>
  </w:num>
  <w:num w:numId="9">
    <w:abstractNumId w:val="13"/>
  </w:num>
  <w:num w:numId="10">
    <w:abstractNumId w:val="11"/>
  </w:num>
  <w:num w:numId="11">
    <w:abstractNumId w:val="16"/>
  </w:num>
  <w:num w:numId="12">
    <w:abstractNumId w:val="33"/>
  </w:num>
  <w:num w:numId="13">
    <w:abstractNumId w:val="10"/>
  </w:num>
  <w:num w:numId="14">
    <w:abstractNumId w:val="25"/>
  </w:num>
  <w:num w:numId="15">
    <w:abstractNumId w:val="19"/>
  </w:num>
  <w:num w:numId="16">
    <w:abstractNumId w:val="24"/>
  </w:num>
  <w:num w:numId="17">
    <w:abstractNumId w:val="31"/>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8"/>
  </w:num>
  <w:num w:numId="30">
    <w:abstractNumId w:val="23"/>
  </w:num>
  <w:num w:numId="31">
    <w:abstractNumId w:val="14"/>
  </w:num>
  <w:num w:numId="32">
    <w:abstractNumId w:val="20"/>
  </w:num>
  <w:num w:numId="33">
    <w:abstractNumId w:val="2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fill="f" fillcolor="window" stroke="f">
      <v:fill color="window"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30"/>
    <w:rsid w:val="00042536"/>
    <w:rsid w:val="00056F93"/>
    <w:rsid w:val="00060281"/>
    <w:rsid w:val="000668DE"/>
    <w:rsid w:val="0007286B"/>
    <w:rsid w:val="00083178"/>
    <w:rsid w:val="000853F5"/>
    <w:rsid w:val="000978AF"/>
    <w:rsid w:val="000C3C6A"/>
    <w:rsid w:val="000C65E4"/>
    <w:rsid w:val="000C6F27"/>
    <w:rsid w:val="000E0BC7"/>
    <w:rsid w:val="000E7020"/>
    <w:rsid w:val="000F4499"/>
    <w:rsid w:val="000F6AFD"/>
    <w:rsid w:val="000F7886"/>
    <w:rsid w:val="00104876"/>
    <w:rsid w:val="001112FF"/>
    <w:rsid w:val="001158C7"/>
    <w:rsid w:val="00127079"/>
    <w:rsid w:val="001378CA"/>
    <w:rsid w:val="00141FE6"/>
    <w:rsid w:val="00163592"/>
    <w:rsid w:val="00164E02"/>
    <w:rsid w:val="001A0534"/>
    <w:rsid w:val="001A13E9"/>
    <w:rsid w:val="001A6306"/>
    <w:rsid w:val="001B5733"/>
    <w:rsid w:val="001C7D80"/>
    <w:rsid w:val="001D5E97"/>
    <w:rsid w:val="001D6EF8"/>
    <w:rsid w:val="001E0C67"/>
    <w:rsid w:val="001E5F17"/>
    <w:rsid w:val="001F77A4"/>
    <w:rsid w:val="0021519A"/>
    <w:rsid w:val="00216E7C"/>
    <w:rsid w:val="002218FE"/>
    <w:rsid w:val="00224215"/>
    <w:rsid w:val="002265BD"/>
    <w:rsid w:val="00233366"/>
    <w:rsid w:val="002359E4"/>
    <w:rsid w:val="0026284B"/>
    <w:rsid w:val="00276C62"/>
    <w:rsid w:val="00285A43"/>
    <w:rsid w:val="002911BF"/>
    <w:rsid w:val="002A5079"/>
    <w:rsid w:val="002B6D15"/>
    <w:rsid w:val="002C2F1C"/>
    <w:rsid w:val="002D5014"/>
    <w:rsid w:val="002E0BAC"/>
    <w:rsid w:val="002E594C"/>
    <w:rsid w:val="002E5BA4"/>
    <w:rsid w:val="002F2ED9"/>
    <w:rsid w:val="00302F4C"/>
    <w:rsid w:val="00330930"/>
    <w:rsid w:val="0033423D"/>
    <w:rsid w:val="00335807"/>
    <w:rsid w:val="003448F8"/>
    <w:rsid w:val="00353EF6"/>
    <w:rsid w:val="003544C3"/>
    <w:rsid w:val="003603AA"/>
    <w:rsid w:val="0036674C"/>
    <w:rsid w:val="003762CD"/>
    <w:rsid w:val="003943A4"/>
    <w:rsid w:val="003960B9"/>
    <w:rsid w:val="003A71FA"/>
    <w:rsid w:val="003A73C8"/>
    <w:rsid w:val="003B654A"/>
    <w:rsid w:val="003C047D"/>
    <w:rsid w:val="003C12EB"/>
    <w:rsid w:val="003C7543"/>
    <w:rsid w:val="003D43F8"/>
    <w:rsid w:val="003D4871"/>
    <w:rsid w:val="003D62DA"/>
    <w:rsid w:val="003E5637"/>
    <w:rsid w:val="003F06EF"/>
    <w:rsid w:val="003F1B0A"/>
    <w:rsid w:val="004052D3"/>
    <w:rsid w:val="00422B0C"/>
    <w:rsid w:val="00443726"/>
    <w:rsid w:val="00450933"/>
    <w:rsid w:val="00452057"/>
    <w:rsid w:val="0047743A"/>
    <w:rsid w:val="00481BD8"/>
    <w:rsid w:val="0048523C"/>
    <w:rsid w:val="00487A44"/>
    <w:rsid w:val="00493C4F"/>
    <w:rsid w:val="004A52DC"/>
    <w:rsid w:val="004A5F11"/>
    <w:rsid w:val="004A7788"/>
    <w:rsid w:val="004C4B34"/>
    <w:rsid w:val="004D7481"/>
    <w:rsid w:val="004E11BA"/>
    <w:rsid w:val="004E19D1"/>
    <w:rsid w:val="004E76F8"/>
    <w:rsid w:val="00500A33"/>
    <w:rsid w:val="00503F61"/>
    <w:rsid w:val="005078B7"/>
    <w:rsid w:val="00514D20"/>
    <w:rsid w:val="00516381"/>
    <w:rsid w:val="00517B02"/>
    <w:rsid w:val="0052325C"/>
    <w:rsid w:val="005306AA"/>
    <w:rsid w:val="00543D08"/>
    <w:rsid w:val="00546A1B"/>
    <w:rsid w:val="00553CAC"/>
    <w:rsid w:val="00553CD9"/>
    <w:rsid w:val="005542E1"/>
    <w:rsid w:val="00565D5F"/>
    <w:rsid w:val="00570DB5"/>
    <w:rsid w:val="0057714E"/>
    <w:rsid w:val="00583D3E"/>
    <w:rsid w:val="005A6655"/>
    <w:rsid w:val="005A6A9E"/>
    <w:rsid w:val="005B2028"/>
    <w:rsid w:val="005C391A"/>
    <w:rsid w:val="005C78B4"/>
    <w:rsid w:val="005D12D7"/>
    <w:rsid w:val="005D33D2"/>
    <w:rsid w:val="005D3671"/>
    <w:rsid w:val="005E0E69"/>
    <w:rsid w:val="005F06DE"/>
    <w:rsid w:val="005F710A"/>
    <w:rsid w:val="0061691C"/>
    <w:rsid w:val="0061779D"/>
    <w:rsid w:val="00626459"/>
    <w:rsid w:val="006320DF"/>
    <w:rsid w:val="00632DE9"/>
    <w:rsid w:val="00647A19"/>
    <w:rsid w:val="00653CEB"/>
    <w:rsid w:val="00682EA5"/>
    <w:rsid w:val="00684CC5"/>
    <w:rsid w:val="00695D2F"/>
    <w:rsid w:val="00696E39"/>
    <w:rsid w:val="006A6321"/>
    <w:rsid w:val="006A7FB8"/>
    <w:rsid w:val="006C46F9"/>
    <w:rsid w:val="006C618C"/>
    <w:rsid w:val="006E11C9"/>
    <w:rsid w:val="006E45A2"/>
    <w:rsid w:val="006E4812"/>
    <w:rsid w:val="006E5971"/>
    <w:rsid w:val="006F1990"/>
    <w:rsid w:val="006F4018"/>
    <w:rsid w:val="00701A0D"/>
    <w:rsid w:val="00704D03"/>
    <w:rsid w:val="007229CA"/>
    <w:rsid w:val="00723F2E"/>
    <w:rsid w:val="007255BE"/>
    <w:rsid w:val="00741799"/>
    <w:rsid w:val="00743B8B"/>
    <w:rsid w:val="007479EA"/>
    <w:rsid w:val="00754CB0"/>
    <w:rsid w:val="00772173"/>
    <w:rsid w:val="00776A0A"/>
    <w:rsid w:val="00793DDD"/>
    <w:rsid w:val="007942BA"/>
    <w:rsid w:val="007B5A1A"/>
    <w:rsid w:val="007C157B"/>
    <w:rsid w:val="007C256C"/>
    <w:rsid w:val="007C4855"/>
    <w:rsid w:val="00801BF1"/>
    <w:rsid w:val="00810D22"/>
    <w:rsid w:val="008230A9"/>
    <w:rsid w:val="00823FF2"/>
    <w:rsid w:val="00825830"/>
    <w:rsid w:val="00826DE5"/>
    <w:rsid w:val="00832B1D"/>
    <w:rsid w:val="00833435"/>
    <w:rsid w:val="00834B42"/>
    <w:rsid w:val="00846AC6"/>
    <w:rsid w:val="00857DF5"/>
    <w:rsid w:val="00861C9A"/>
    <w:rsid w:val="00871BD8"/>
    <w:rsid w:val="00873263"/>
    <w:rsid w:val="00873895"/>
    <w:rsid w:val="00877762"/>
    <w:rsid w:val="0089711F"/>
    <w:rsid w:val="008A05B3"/>
    <w:rsid w:val="008A38F1"/>
    <w:rsid w:val="008B757E"/>
    <w:rsid w:val="008B7BF4"/>
    <w:rsid w:val="008D073D"/>
    <w:rsid w:val="009035F5"/>
    <w:rsid w:val="009105E2"/>
    <w:rsid w:val="00922C5C"/>
    <w:rsid w:val="009257C8"/>
    <w:rsid w:val="00953137"/>
    <w:rsid w:val="009542EC"/>
    <w:rsid w:val="00956724"/>
    <w:rsid w:val="00962DC2"/>
    <w:rsid w:val="009637C5"/>
    <w:rsid w:val="00963CEA"/>
    <w:rsid w:val="00971E3F"/>
    <w:rsid w:val="00981488"/>
    <w:rsid w:val="00981F09"/>
    <w:rsid w:val="009861B3"/>
    <w:rsid w:val="00990D91"/>
    <w:rsid w:val="00992DFA"/>
    <w:rsid w:val="009A03DB"/>
    <w:rsid w:val="009A1422"/>
    <w:rsid w:val="009A46E7"/>
    <w:rsid w:val="009B0CD9"/>
    <w:rsid w:val="009C39A1"/>
    <w:rsid w:val="009C4D65"/>
    <w:rsid w:val="00A0114A"/>
    <w:rsid w:val="00A05F79"/>
    <w:rsid w:val="00A07E2A"/>
    <w:rsid w:val="00A10EAD"/>
    <w:rsid w:val="00A112E4"/>
    <w:rsid w:val="00A13CA5"/>
    <w:rsid w:val="00A20253"/>
    <w:rsid w:val="00A20CEE"/>
    <w:rsid w:val="00A40ED9"/>
    <w:rsid w:val="00A4229F"/>
    <w:rsid w:val="00A50895"/>
    <w:rsid w:val="00A564B5"/>
    <w:rsid w:val="00A62713"/>
    <w:rsid w:val="00A7503B"/>
    <w:rsid w:val="00A764BA"/>
    <w:rsid w:val="00AA5886"/>
    <w:rsid w:val="00AB3FEF"/>
    <w:rsid w:val="00AC0773"/>
    <w:rsid w:val="00AC7C1C"/>
    <w:rsid w:val="00AD2132"/>
    <w:rsid w:val="00AE4125"/>
    <w:rsid w:val="00AF60A3"/>
    <w:rsid w:val="00B04BA6"/>
    <w:rsid w:val="00B14D6F"/>
    <w:rsid w:val="00B411BE"/>
    <w:rsid w:val="00B446F2"/>
    <w:rsid w:val="00B52A60"/>
    <w:rsid w:val="00B57199"/>
    <w:rsid w:val="00B772BE"/>
    <w:rsid w:val="00B87FBB"/>
    <w:rsid w:val="00B94504"/>
    <w:rsid w:val="00B96220"/>
    <w:rsid w:val="00B96D7E"/>
    <w:rsid w:val="00BB0617"/>
    <w:rsid w:val="00BD3E47"/>
    <w:rsid w:val="00BE0547"/>
    <w:rsid w:val="00BE1921"/>
    <w:rsid w:val="00BE43BB"/>
    <w:rsid w:val="00BE6F28"/>
    <w:rsid w:val="00BF2430"/>
    <w:rsid w:val="00BF2642"/>
    <w:rsid w:val="00BF32BD"/>
    <w:rsid w:val="00BF697F"/>
    <w:rsid w:val="00C00DAC"/>
    <w:rsid w:val="00C03FA3"/>
    <w:rsid w:val="00C048BB"/>
    <w:rsid w:val="00C04BE5"/>
    <w:rsid w:val="00C12171"/>
    <w:rsid w:val="00C15D22"/>
    <w:rsid w:val="00C17546"/>
    <w:rsid w:val="00C238B8"/>
    <w:rsid w:val="00C23FD2"/>
    <w:rsid w:val="00C370A5"/>
    <w:rsid w:val="00C37E36"/>
    <w:rsid w:val="00C41B09"/>
    <w:rsid w:val="00C47835"/>
    <w:rsid w:val="00C50D4E"/>
    <w:rsid w:val="00C56953"/>
    <w:rsid w:val="00C90360"/>
    <w:rsid w:val="00CA67F4"/>
    <w:rsid w:val="00CB45E6"/>
    <w:rsid w:val="00CB77E4"/>
    <w:rsid w:val="00CC44F4"/>
    <w:rsid w:val="00CD01B3"/>
    <w:rsid w:val="00CD305A"/>
    <w:rsid w:val="00CE09AC"/>
    <w:rsid w:val="00CE12F1"/>
    <w:rsid w:val="00CE4ADE"/>
    <w:rsid w:val="00CF036B"/>
    <w:rsid w:val="00CF14FD"/>
    <w:rsid w:val="00CF5972"/>
    <w:rsid w:val="00CF7A96"/>
    <w:rsid w:val="00D070D0"/>
    <w:rsid w:val="00D07DC1"/>
    <w:rsid w:val="00D12A72"/>
    <w:rsid w:val="00D21D72"/>
    <w:rsid w:val="00D25DBC"/>
    <w:rsid w:val="00D320EB"/>
    <w:rsid w:val="00D35A24"/>
    <w:rsid w:val="00D3679C"/>
    <w:rsid w:val="00D44580"/>
    <w:rsid w:val="00D466C6"/>
    <w:rsid w:val="00D52DFD"/>
    <w:rsid w:val="00D53F89"/>
    <w:rsid w:val="00D546A9"/>
    <w:rsid w:val="00D634B8"/>
    <w:rsid w:val="00D7141E"/>
    <w:rsid w:val="00D74C7F"/>
    <w:rsid w:val="00D752D7"/>
    <w:rsid w:val="00DA6768"/>
    <w:rsid w:val="00DB5F47"/>
    <w:rsid w:val="00DC445F"/>
    <w:rsid w:val="00DC4DAD"/>
    <w:rsid w:val="00DC75AA"/>
    <w:rsid w:val="00DD7A83"/>
    <w:rsid w:val="00DE7958"/>
    <w:rsid w:val="00DE7D52"/>
    <w:rsid w:val="00DF2D84"/>
    <w:rsid w:val="00DF6BC7"/>
    <w:rsid w:val="00E003FD"/>
    <w:rsid w:val="00E12DD2"/>
    <w:rsid w:val="00E16095"/>
    <w:rsid w:val="00E160B7"/>
    <w:rsid w:val="00E21054"/>
    <w:rsid w:val="00E24AC7"/>
    <w:rsid w:val="00E37E33"/>
    <w:rsid w:val="00E420BF"/>
    <w:rsid w:val="00E43C21"/>
    <w:rsid w:val="00E5149D"/>
    <w:rsid w:val="00E54528"/>
    <w:rsid w:val="00E55103"/>
    <w:rsid w:val="00E70898"/>
    <w:rsid w:val="00E710EB"/>
    <w:rsid w:val="00E71F50"/>
    <w:rsid w:val="00E844CB"/>
    <w:rsid w:val="00E86674"/>
    <w:rsid w:val="00E92B36"/>
    <w:rsid w:val="00E97824"/>
    <w:rsid w:val="00EA3DDE"/>
    <w:rsid w:val="00EE47F8"/>
    <w:rsid w:val="00EE6273"/>
    <w:rsid w:val="00EF093D"/>
    <w:rsid w:val="00EF166B"/>
    <w:rsid w:val="00F23C19"/>
    <w:rsid w:val="00F27B3B"/>
    <w:rsid w:val="00F3496D"/>
    <w:rsid w:val="00F34DF5"/>
    <w:rsid w:val="00F352DF"/>
    <w:rsid w:val="00F36AE4"/>
    <w:rsid w:val="00F44A1F"/>
    <w:rsid w:val="00F46DB6"/>
    <w:rsid w:val="00F510C5"/>
    <w:rsid w:val="00F5741C"/>
    <w:rsid w:val="00F624E6"/>
    <w:rsid w:val="00F6260B"/>
    <w:rsid w:val="00F733B0"/>
    <w:rsid w:val="00F808BB"/>
    <w:rsid w:val="00F83EAA"/>
    <w:rsid w:val="00F8634F"/>
    <w:rsid w:val="00F97C0D"/>
    <w:rsid w:val="00FA654F"/>
    <w:rsid w:val="00FE0FFD"/>
    <w:rsid w:val="00FE1CBD"/>
    <w:rsid w:val="00FE55CC"/>
    <w:rsid w:val="00FF4D12"/>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indow" stroke="f">
      <v:fill color="window" on="f"/>
      <v:stroke on="f"/>
    </o:shapedefaults>
    <o:shapelayout v:ext="edit">
      <o:idmap v:ext="edit" data="1"/>
    </o:shapelayout>
  </w:shapeDefaults>
  <w:decimalSymbol w:val="."/>
  <w:listSeparator w:val=","/>
  <w14:docId w14:val="38EA4D88"/>
  <w15:chartTrackingRefBased/>
  <w15:docId w15:val="{4CE430DC-BA5B-4778-BD5D-659A91DD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2FF"/>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ascii="Arial" w:hAnsi="Arial"/>
      <w:sz w:val="28"/>
    </w:rPr>
  </w:style>
  <w:style w:type="paragraph" w:styleId="Heading2">
    <w:name w:val="heading 2"/>
    <w:basedOn w:val="Normal"/>
    <w:next w:val="Normal"/>
    <w:qFormat/>
    <w:pPr>
      <w:keepNext/>
      <w:jc w:val="both"/>
      <w:outlineLvl w:val="1"/>
    </w:pPr>
    <w:rPr>
      <w:rFonts w:ascii="Arial" w:hAnsi="Arial" w:cs="Arial"/>
      <w:b/>
      <w:bCs/>
      <w:sz w:val="24"/>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rFonts w:ascii="Arial" w:hAnsi="Arial" w:cs="Arial"/>
      <w:b/>
      <w:bCs/>
      <w:sz w:val="24"/>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left="720"/>
      <w:outlineLvl w:val="5"/>
    </w:pPr>
    <w:rPr>
      <w:rFonts w:ascii="Arial" w:hAnsi="Arial" w:cs="Arial"/>
      <w:b/>
      <w:bCs/>
      <w:color w:val="000000"/>
      <w:sz w:val="24"/>
    </w:rPr>
  </w:style>
  <w:style w:type="paragraph" w:styleId="Heading7">
    <w:name w:val="heading 7"/>
    <w:basedOn w:val="Normal"/>
    <w:next w:val="Normal"/>
    <w:qFormat/>
    <w:pPr>
      <w:keepNext/>
      <w:shd w:val="pct5" w:color="auto" w:fill="auto"/>
      <w:ind w:right="864"/>
      <w:jc w:val="center"/>
      <w:outlineLvl w:val="6"/>
    </w:pPr>
    <w:rPr>
      <w:rFonts w:ascii="Arial" w:hAnsi="Arial"/>
      <w:b/>
      <w:i/>
      <w:sz w:val="28"/>
    </w:rPr>
  </w:style>
  <w:style w:type="paragraph" w:styleId="Heading8">
    <w:name w:val="heading 8"/>
    <w:basedOn w:val="Normal"/>
    <w:next w:val="Normal"/>
    <w:qFormat/>
    <w:pPr>
      <w:keepNext/>
      <w:jc w:val="both"/>
      <w:outlineLvl w:val="7"/>
    </w:pPr>
    <w:rPr>
      <w:rFonts w:ascii="Arial" w:hAnsi="Arial" w:cs="Arial"/>
      <w:color w:val="000000"/>
      <w:sz w:val="24"/>
    </w:rPr>
  </w:style>
  <w:style w:type="paragraph" w:styleId="Heading9">
    <w:name w:val="heading 9"/>
    <w:basedOn w:val="Normal"/>
    <w:next w:val="Normal"/>
    <w:qFormat/>
    <w:pPr>
      <w:keepNext/>
      <w:jc w:val="both"/>
      <w:outlineLvl w:val="8"/>
    </w:pPr>
    <w:rPr>
      <w:rFonts w:ascii="Arial" w:hAnsi="Arial" w:cs="Arial"/>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818" w:h="2589" w:hSpace="180" w:wrap="around" w:vAnchor="text" w:hAnchor="page" w:x="3884" w:y="-782"/>
      <w:jc w:val="center"/>
    </w:pPr>
    <w:rPr>
      <w:rFonts w:ascii="Garamond" w:hAnsi="Garamond"/>
      <w:b/>
      <w:sz w:val="24"/>
    </w:rPr>
  </w:style>
  <w:style w:type="paragraph" w:styleId="BodyText2">
    <w:name w:val="Body Text 2"/>
    <w:basedOn w:val="Normal"/>
    <w:pPr>
      <w:jc w:val="center"/>
    </w:pPr>
    <w:rPr>
      <w:rFonts w:ascii="Garamond" w:hAnsi="Garamond"/>
      <w:b/>
    </w:rPr>
  </w:style>
  <w:style w:type="character" w:styleId="Hyperlink">
    <w:name w:val="Hyperlink"/>
    <w:rPr>
      <w:color w:val="0000FF"/>
      <w:u w:val="single"/>
    </w:rPr>
  </w:style>
  <w:style w:type="paragraph" w:styleId="BodyText3">
    <w:name w:val="Body Text 3"/>
    <w:basedOn w:val="Normal"/>
    <w:rPr>
      <w:rFonts w:ascii="Arial" w:hAnsi="Arial" w:cs="Arial"/>
      <w:sz w:val="24"/>
    </w:rPr>
  </w:style>
  <w:style w:type="paragraph" w:styleId="BodyTextIndent">
    <w:name w:val="Body Text Indent"/>
    <w:basedOn w:val="Normal"/>
    <w:pPr>
      <w:ind w:left="-540"/>
      <w:jc w:val="both"/>
    </w:pPr>
    <w:rPr>
      <w:rFonts w:ascii="Arial" w:hAnsi="Arial" w:cs="Arial"/>
      <w:color w:val="000000"/>
      <w:sz w:val="24"/>
    </w:rPr>
  </w:style>
  <w:style w:type="paragraph" w:styleId="BodyTextIndent2">
    <w:name w:val="Body Text Indent 2"/>
    <w:basedOn w:val="Normal"/>
    <w:pPr>
      <w:ind w:left="-180"/>
    </w:pPr>
    <w:rPr>
      <w:rFonts w:ascii="Arial" w:hAnsi="Arial" w:cs="Arial"/>
      <w:color w:val="000000"/>
      <w:sz w:val="24"/>
    </w:rPr>
  </w:style>
  <w:style w:type="paragraph" w:styleId="BodyTextIndent3">
    <w:name w:val="Body Text Indent 3"/>
    <w:basedOn w:val="Normal"/>
    <w:pPr>
      <w:ind w:left="720" w:hanging="720"/>
    </w:pPr>
    <w:rPr>
      <w:rFonts w:ascii="Arial" w:hAnsi="Arial" w:cs="Arial"/>
      <w:i/>
      <w:iCs/>
      <w:color w:val="000000"/>
      <w:sz w:val="24"/>
    </w:rPr>
  </w:style>
  <w:style w:type="table" w:styleId="TableGrid">
    <w:name w:val="Table Grid"/>
    <w:basedOn w:val="TableNormal"/>
    <w:uiPriority w:val="39"/>
    <w:rsid w:val="0061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6220"/>
    <w:rPr>
      <w:rFonts w:ascii="Tahoma" w:hAnsi="Tahoma" w:cs="Tahoma"/>
      <w:sz w:val="16"/>
      <w:szCs w:val="16"/>
    </w:rPr>
  </w:style>
  <w:style w:type="paragraph" w:styleId="Header">
    <w:name w:val="header"/>
    <w:basedOn w:val="Normal"/>
    <w:rsid w:val="00C47835"/>
    <w:pPr>
      <w:tabs>
        <w:tab w:val="center" w:pos="4320"/>
        <w:tab w:val="right" w:pos="8640"/>
      </w:tabs>
    </w:pPr>
  </w:style>
  <w:style w:type="paragraph" w:styleId="Footer">
    <w:name w:val="footer"/>
    <w:basedOn w:val="Normal"/>
    <w:link w:val="FooterChar"/>
    <w:uiPriority w:val="99"/>
    <w:rsid w:val="00C47835"/>
    <w:pPr>
      <w:tabs>
        <w:tab w:val="center" w:pos="4320"/>
        <w:tab w:val="right" w:pos="8640"/>
      </w:tabs>
    </w:pPr>
  </w:style>
  <w:style w:type="character" w:styleId="PageNumber">
    <w:name w:val="page number"/>
    <w:basedOn w:val="DefaultParagraphFont"/>
    <w:rsid w:val="00C12171"/>
  </w:style>
  <w:style w:type="character" w:styleId="FollowedHyperlink">
    <w:name w:val="FollowedHyperlink"/>
    <w:rsid w:val="001F77A4"/>
    <w:rPr>
      <w:color w:val="800080"/>
      <w:u w:val="single"/>
    </w:rPr>
  </w:style>
  <w:style w:type="paragraph" w:styleId="ListParagraph">
    <w:name w:val="List Paragraph"/>
    <w:basedOn w:val="Normal"/>
    <w:uiPriority w:val="34"/>
    <w:qFormat/>
    <w:rsid w:val="00DC4DAD"/>
    <w:pPr>
      <w:ind w:left="720"/>
    </w:pPr>
  </w:style>
  <w:style w:type="character" w:customStyle="1" w:styleId="FooterChar">
    <w:name w:val="Footer Char"/>
    <w:basedOn w:val="DefaultParagraphFont"/>
    <w:link w:val="Footer"/>
    <w:uiPriority w:val="99"/>
    <w:rsid w:val="006C46F9"/>
  </w:style>
  <w:style w:type="character" w:styleId="PlaceholderText">
    <w:name w:val="Placeholder Text"/>
    <w:basedOn w:val="DefaultParagraphFont"/>
    <w:uiPriority w:val="99"/>
    <w:semiHidden/>
    <w:rsid w:val="00500A33"/>
    <w:rPr>
      <w:color w:val="808080"/>
    </w:rPr>
  </w:style>
  <w:style w:type="character" w:customStyle="1" w:styleId="date-display-single">
    <w:name w:val="date-display-single"/>
    <w:basedOn w:val="DefaultParagraphFont"/>
    <w:rsid w:val="00500A33"/>
  </w:style>
  <w:style w:type="character" w:styleId="UnresolvedMention">
    <w:name w:val="Unresolved Mention"/>
    <w:basedOn w:val="DefaultParagraphFont"/>
    <w:uiPriority w:val="99"/>
    <w:semiHidden/>
    <w:unhideWhenUsed/>
    <w:rsid w:val="00BE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eancalifornia.dot.ca.gov/local-grants/local-grant-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cilities2@countyofglenn.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ountyofglenn.net" TargetMode="External"/><Relationship Id="rId2" Type="http://schemas.openxmlformats.org/officeDocument/2006/relationships/hyperlink" Target="mailto:Facilities2@countyofglenn.net" TargetMode="External"/><Relationship Id="rId1" Type="http://schemas.openxmlformats.org/officeDocument/2006/relationships/image" Target="media/image1.emf"/><Relationship Id="rId4" Type="http://schemas.openxmlformats.org/officeDocument/2006/relationships/hyperlink" Target="mailto:gcboard@countyofglen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Letterhead\Clerk%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13F2-8DD8-4C78-839D-B50C5813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Clerk Letterhead</Template>
  <TotalTime>4</TotalTime>
  <Pages>1</Pages>
  <Words>534</Words>
  <Characters>3291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GLENN COUNTY BOARD OF SUPVS</Company>
  <LinksUpToDate>false</LinksUpToDate>
  <CharactersWithSpaces>3818</CharactersWithSpaces>
  <SharedDoc>false</SharedDoc>
  <HLinks>
    <vt:vector size="6" baseType="variant">
      <vt:variant>
        <vt:i4>5242887</vt:i4>
      </vt:variant>
      <vt:variant>
        <vt:i4>0</vt:i4>
      </vt:variant>
      <vt:variant>
        <vt:i4>0</vt:i4>
      </vt:variant>
      <vt:variant>
        <vt:i4>5</vt:i4>
      </vt:variant>
      <vt:variant>
        <vt:lpwstr>http://www.countyofglenn.net/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skennedy</dc:creator>
  <cp:keywords/>
  <cp:lastModifiedBy>Sarah Stupey</cp:lastModifiedBy>
  <cp:revision>2</cp:revision>
  <cp:lastPrinted>2020-09-03T17:39:00Z</cp:lastPrinted>
  <dcterms:created xsi:type="dcterms:W3CDTF">2022-05-02T20:12:00Z</dcterms:created>
  <dcterms:modified xsi:type="dcterms:W3CDTF">2022-05-02T20:12:00Z</dcterms:modified>
</cp:coreProperties>
</file>