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0752" w14:textId="075490DF" w:rsidR="00F1141A" w:rsidRDefault="00F1141A" w:rsidP="00F1141A">
      <w:pPr>
        <w:spacing w:after="160" w:line="259" w:lineRule="auto"/>
        <w:rPr>
          <w:rFonts w:ascii="Arial Narrow" w:hAnsi="Arial Narrow"/>
          <w:b/>
          <w:bCs/>
          <w:color w:val="000000" w:themeColor="text1"/>
        </w:rPr>
      </w:pPr>
      <w:r>
        <w:rPr>
          <w:rFonts w:ascii="Arial Narrow" w:hAnsi="Arial Narrow"/>
          <w:b/>
          <w:bCs/>
          <w:noProof/>
          <w:color w:val="000000" w:themeColor="text1"/>
        </w:rPr>
        <w:drawing>
          <wp:inline distT="0" distB="0" distL="0" distR="0" wp14:anchorId="5BBB38C0" wp14:editId="293B2F6B">
            <wp:extent cx="2333625" cy="3291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60"/>
                    <a:stretch/>
                  </pic:blipFill>
                  <pic:spPr bwMode="auto">
                    <a:xfrm>
                      <a:off x="0" y="0"/>
                      <a:ext cx="2408225" cy="339621"/>
                    </a:xfrm>
                    <a:prstGeom prst="rect">
                      <a:avLst/>
                    </a:prstGeom>
                    <a:noFill/>
                    <a:ln>
                      <a:noFill/>
                    </a:ln>
                  </pic:spPr>
                </pic:pic>
              </a:graphicData>
            </a:graphic>
          </wp:inline>
        </w:drawing>
      </w:r>
      <w:r>
        <w:rPr>
          <w:rFonts w:ascii="Arial Narrow" w:hAnsi="Arial Narrow"/>
          <w:b/>
          <w:bCs/>
          <w:noProof/>
          <w:color w:val="000000" w:themeColor="text1"/>
        </w:rPr>
        <w:t xml:space="preserve">    </w:t>
      </w:r>
      <w:r>
        <w:rPr>
          <w:rFonts w:ascii="Arial Narrow" w:hAnsi="Arial Narrow"/>
          <w:b/>
          <w:bCs/>
          <w:noProof/>
          <w:color w:val="000000" w:themeColor="text1"/>
        </w:rPr>
        <w:tab/>
      </w:r>
      <w:r>
        <w:rPr>
          <w:rFonts w:ascii="Arial Narrow" w:hAnsi="Arial Narrow"/>
          <w:b/>
          <w:bCs/>
          <w:noProof/>
          <w:color w:val="000000" w:themeColor="text1"/>
        </w:rPr>
        <w:tab/>
      </w:r>
      <w:r>
        <w:rPr>
          <w:rFonts w:ascii="Arial Narrow" w:hAnsi="Arial Narrow"/>
          <w:b/>
          <w:bCs/>
          <w:noProof/>
          <w:color w:val="000000" w:themeColor="text1"/>
        </w:rPr>
        <w:tab/>
      </w:r>
      <w:r>
        <w:rPr>
          <w:rFonts w:ascii="Arial Narrow" w:hAnsi="Arial Narrow"/>
          <w:b/>
          <w:bCs/>
          <w:noProof/>
          <w:color w:val="000000" w:themeColor="text1"/>
        </w:rPr>
        <w:tab/>
      </w:r>
      <w:r>
        <w:rPr>
          <w:rFonts w:ascii="Arial Narrow" w:hAnsi="Arial Narrow"/>
          <w:b/>
          <w:bCs/>
          <w:noProof/>
          <w:color w:val="000000" w:themeColor="text1"/>
        </w:rPr>
        <w:drawing>
          <wp:inline distT="0" distB="0" distL="0" distR="0" wp14:anchorId="7822F2EE" wp14:editId="35AA11B6">
            <wp:extent cx="1171014"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632" b="27632"/>
                    <a:stretch/>
                  </pic:blipFill>
                  <pic:spPr bwMode="auto">
                    <a:xfrm>
                      <a:off x="0" y="0"/>
                      <a:ext cx="1227587" cy="549184"/>
                    </a:xfrm>
                    <a:prstGeom prst="rect">
                      <a:avLst/>
                    </a:prstGeom>
                    <a:noFill/>
                    <a:ln>
                      <a:noFill/>
                    </a:ln>
                    <a:extLst>
                      <a:ext uri="{53640926-AAD7-44D8-BBD7-CCE9431645EC}">
                        <a14:shadowObscured xmlns:a14="http://schemas.microsoft.com/office/drawing/2010/main"/>
                      </a:ext>
                    </a:extLst>
                  </pic:spPr>
                </pic:pic>
              </a:graphicData>
            </a:graphic>
          </wp:inline>
        </w:drawing>
      </w:r>
    </w:p>
    <w:p w14:paraId="5D88B2E5" w14:textId="629D9394" w:rsidR="00F32EA8" w:rsidRPr="00F86DFC" w:rsidRDefault="2AE0C065" w:rsidP="00F1141A">
      <w:pPr>
        <w:spacing w:after="160" w:line="259" w:lineRule="auto"/>
        <w:jc w:val="center"/>
        <w:rPr>
          <w:rFonts w:ascii="Arial Narrow" w:hAnsi="Arial Narrow"/>
          <w:b/>
          <w:bCs/>
          <w:color w:val="000000" w:themeColor="text1"/>
        </w:rPr>
      </w:pPr>
      <w:r w:rsidRPr="00F86DFC">
        <w:rPr>
          <w:rFonts w:ascii="Arial Narrow" w:hAnsi="Arial Narrow"/>
          <w:b/>
          <w:bCs/>
          <w:color w:val="000000" w:themeColor="text1"/>
        </w:rPr>
        <w:t>PUBLIC NOTICE</w:t>
      </w:r>
    </w:p>
    <w:p w14:paraId="4840D1DF" w14:textId="0FA10235" w:rsidR="2AE0C065" w:rsidRPr="00F86DFC" w:rsidRDefault="00853D8E" w:rsidP="3CA88C0A">
      <w:pPr>
        <w:spacing w:after="160" w:line="259" w:lineRule="auto"/>
        <w:contextualSpacing/>
        <w:rPr>
          <w:rFonts w:ascii="Arial Narrow" w:hAnsi="Arial Narrow"/>
          <w:color w:val="000000" w:themeColor="text1"/>
        </w:rPr>
      </w:pPr>
      <w:r>
        <w:rPr>
          <w:rFonts w:ascii="Arial Narrow" w:hAnsi="Arial Narrow"/>
          <w:color w:val="000000" w:themeColor="text1"/>
        </w:rPr>
        <w:t>General Manager</w:t>
      </w:r>
      <w:r w:rsidR="3EEF4E48" w:rsidRPr="00F86DFC">
        <w:rPr>
          <w:rFonts w:ascii="Arial Narrow" w:hAnsi="Arial Narrow"/>
          <w:color w:val="000000" w:themeColor="text1"/>
        </w:rPr>
        <w:t xml:space="preserve"> </w:t>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rPr>
        <w:tab/>
      </w:r>
      <w:r w:rsidR="3EEF4E48" w:rsidRPr="00F86DFC">
        <w:rPr>
          <w:rFonts w:ascii="Arial Narrow" w:hAnsi="Arial Narrow"/>
          <w:color w:val="000000" w:themeColor="text1"/>
        </w:rPr>
        <w:t>For Immediate Release</w:t>
      </w:r>
    </w:p>
    <w:p w14:paraId="4CE45C0D" w14:textId="7BCF43FB" w:rsidR="2AE0C065" w:rsidRPr="00F86DFC" w:rsidRDefault="00853D8E" w:rsidP="2DB6D0D4">
      <w:pPr>
        <w:spacing w:after="160" w:line="259" w:lineRule="auto"/>
        <w:contextualSpacing/>
        <w:rPr>
          <w:rFonts w:ascii="Arial Narrow" w:hAnsi="Arial Narrow"/>
          <w:color w:val="000000" w:themeColor="text1"/>
        </w:rPr>
      </w:pPr>
      <w:r>
        <w:rPr>
          <w:rFonts w:ascii="Arial Narrow" w:hAnsi="Arial Narrow"/>
          <w:color w:val="000000" w:themeColor="text1"/>
        </w:rPr>
        <w:t>Glenn County Mosquito and Vector Control District</w:t>
      </w:r>
      <w:r w:rsidR="3EEF4E48" w:rsidRPr="00F86DFC">
        <w:rPr>
          <w:rFonts w:ascii="Arial Narrow" w:hAnsi="Arial Narrow"/>
          <w:color w:val="000000" w:themeColor="text1"/>
        </w:rPr>
        <w:t xml:space="preserve"> </w:t>
      </w:r>
      <w:r w:rsidR="3F04E9D5" w:rsidRPr="00F86DFC">
        <w:rPr>
          <w:rFonts w:ascii="Arial Narrow" w:hAnsi="Arial Narrow"/>
          <w:color w:val="000000" w:themeColor="text1"/>
        </w:rPr>
        <w:t xml:space="preserve"> </w:t>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rPr>
        <w:tab/>
      </w:r>
      <w:r w:rsidR="2AE0C065" w:rsidRPr="00F86DFC">
        <w:rPr>
          <w:rFonts w:ascii="Arial Narrow" w:hAnsi="Arial Narrow"/>
          <w:color w:val="000000" w:themeColor="text1"/>
        </w:rPr>
        <w:t xml:space="preserve">Date: July </w:t>
      </w:r>
      <w:r w:rsidR="002C3837">
        <w:rPr>
          <w:rFonts w:ascii="Arial Narrow" w:hAnsi="Arial Narrow"/>
          <w:color w:val="000000" w:themeColor="text1"/>
        </w:rPr>
        <w:t>27</w:t>
      </w:r>
      <w:r w:rsidR="2AE0C065" w:rsidRPr="00F86DFC">
        <w:rPr>
          <w:rFonts w:ascii="Arial Narrow" w:hAnsi="Arial Narrow"/>
          <w:color w:val="000000" w:themeColor="text1"/>
          <w:vertAlign w:val="superscript"/>
        </w:rPr>
        <w:t>th</w:t>
      </w:r>
      <w:r w:rsidR="6C5119ED" w:rsidRPr="00F86DFC">
        <w:rPr>
          <w:rFonts w:ascii="Arial Narrow" w:hAnsi="Arial Narrow"/>
          <w:color w:val="000000" w:themeColor="text1"/>
        </w:rPr>
        <w:t>, 2023</w:t>
      </w:r>
    </w:p>
    <w:p w14:paraId="4813AA27" w14:textId="18E5E6D6" w:rsidR="237DBBEE" w:rsidRDefault="002C3837" w:rsidP="3CA88C0A">
      <w:pPr>
        <w:spacing w:after="160" w:line="259" w:lineRule="auto"/>
        <w:contextualSpacing/>
        <w:rPr>
          <w:rFonts w:ascii="Arial Narrow" w:hAnsi="Arial Narrow"/>
          <w:color w:val="000000" w:themeColor="text1"/>
        </w:rPr>
      </w:pPr>
      <w:r>
        <w:rPr>
          <w:rFonts w:ascii="Arial Narrow" w:hAnsi="Arial Narrow"/>
          <w:color w:val="000000" w:themeColor="text1"/>
        </w:rPr>
        <w:t xml:space="preserve">Luke </w:t>
      </w:r>
      <w:proofErr w:type="spellStart"/>
      <w:r>
        <w:rPr>
          <w:rFonts w:ascii="Arial Narrow" w:hAnsi="Arial Narrow"/>
          <w:color w:val="000000" w:themeColor="text1"/>
        </w:rPr>
        <w:t>Niblack</w:t>
      </w:r>
      <w:proofErr w:type="spellEnd"/>
      <w:r w:rsidR="5AD0B64C" w:rsidRPr="00F86DFC">
        <w:rPr>
          <w:rFonts w:ascii="Arial Narrow" w:hAnsi="Arial Narrow"/>
        </w:rPr>
        <w:tab/>
      </w:r>
      <w:r w:rsidR="5AD0B64C" w:rsidRPr="00F86DFC">
        <w:rPr>
          <w:rFonts w:ascii="Arial Narrow" w:hAnsi="Arial Narrow"/>
        </w:rPr>
        <w:tab/>
      </w:r>
      <w:r w:rsidR="5AD0B64C" w:rsidRPr="00F86DFC">
        <w:rPr>
          <w:rFonts w:ascii="Arial Narrow" w:hAnsi="Arial Narrow"/>
        </w:rPr>
        <w:tab/>
      </w:r>
      <w:r w:rsidR="5AD0B64C" w:rsidRPr="00F86DFC">
        <w:rPr>
          <w:rFonts w:ascii="Arial Narrow" w:hAnsi="Arial Narrow"/>
        </w:rPr>
        <w:tab/>
      </w:r>
      <w:r w:rsidR="5AD0B64C" w:rsidRPr="00F86DFC">
        <w:rPr>
          <w:rFonts w:ascii="Arial Narrow" w:hAnsi="Arial Narrow"/>
        </w:rPr>
        <w:tab/>
      </w:r>
      <w:r w:rsidR="5AD0B64C" w:rsidRPr="00F86DFC">
        <w:rPr>
          <w:rFonts w:ascii="Arial Narrow" w:hAnsi="Arial Narrow"/>
        </w:rPr>
        <w:tab/>
      </w:r>
      <w:r w:rsidR="5AD0B64C" w:rsidRPr="00F86DFC">
        <w:rPr>
          <w:rFonts w:ascii="Arial Narrow" w:hAnsi="Arial Narrow"/>
        </w:rPr>
        <w:tab/>
      </w:r>
      <w:r w:rsidR="5AD0B64C" w:rsidRPr="00F86DFC">
        <w:rPr>
          <w:rFonts w:ascii="Arial Narrow" w:hAnsi="Arial Narrow"/>
        </w:rPr>
        <w:tab/>
      </w:r>
      <w:r w:rsidR="6799A560" w:rsidRPr="00F86DFC">
        <w:rPr>
          <w:rFonts w:ascii="Arial Narrow" w:hAnsi="Arial Narrow"/>
          <w:color w:val="000000" w:themeColor="text1"/>
        </w:rPr>
        <w:t>(530) 934-</w:t>
      </w:r>
      <w:r>
        <w:rPr>
          <w:rFonts w:ascii="Arial Narrow" w:hAnsi="Arial Narrow"/>
          <w:color w:val="000000" w:themeColor="text1"/>
        </w:rPr>
        <w:t>4025</w:t>
      </w:r>
    </w:p>
    <w:p w14:paraId="01402048" w14:textId="77777777" w:rsidR="00F86DFC" w:rsidRPr="00F86DFC" w:rsidRDefault="00F86DFC" w:rsidP="3CA88C0A">
      <w:pPr>
        <w:spacing w:after="160" w:line="259" w:lineRule="auto"/>
        <w:contextualSpacing/>
        <w:rPr>
          <w:rFonts w:ascii="Arial Narrow" w:hAnsi="Arial Narrow"/>
          <w:color w:val="000000" w:themeColor="text1"/>
        </w:rPr>
      </w:pPr>
    </w:p>
    <w:p w14:paraId="5AA7CBD5" w14:textId="77777777" w:rsidR="002C3837" w:rsidRPr="002C3837" w:rsidRDefault="002C3837" w:rsidP="002C3837">
      <w:pPr>
        <w:pStyle w:val="NoSpacing"/>
        <w:jc w:val="center"/>
        <w:rPr>
          <w:rFonts w:ascii="Arial Narrow" w:hAnsi="Arial Narrow"/>
          <w:b/>
          <w:bCs/>
          <w:sz w:val="24"/>
          <w:szCs w:val="24"/>
        </w:rPr>
      </w:pPr>
      <w:r w:rsidRPr="002C3837">
        <w:rPr>
          <w:rFonts w:ascii="Arial Narrow" w:hAnsi="Arial Narrow"/>
          <w:b/>
          <w:bCs/>
          <w:sz w:val="24"/>
          <w:szCs w:val="24"/>
        </w:rPr>
        <w:t>Glenn County Valley-Wide Mosquito Abatement District Boundaries &amp; Assessment Report</w:t>
      </w:r>
    </w:p>
    <w:p w14:paraId="289018C3" w14:textId="49393B79" w:rsidR="00F32EA8" w:rsidRDefault="00F32EA8" w:rsidP="3CA88C0A">
      <w:pPr>
        <w:spacing w:after="160" w:line="259" w:lineRule="auto"/>
        <w:jc w:val="center"/>
        <w:rPr>
          <w:rFonts w:ascii="Arial Narrow" w:hAnsi="Arial Narrow"/>
          <w:color w:val="000000" w:themeColor="text1"/>
        </w:rPr>
      </w:pPr>
    </w:p>
    <w:p w14:paraId="511EB1F0" w14:textId="77777777" w:rsidR="002C3837" w:rsidRPr="002C3837" w:rsidRDefault="002C3837" w:rsidP="002C3837">
      <w:pPr>
        <w:rPr>
          <w:rFonts w:ascii="Arial Narrow" w:hAnsi="Arial Narrow"/>
        </w:rPr>
      </w:pPr>
      <w:r w:rsidRPr="002C3837">
        <w:rPr>
          <w:rFonts w:ascii="Arial Narrow" w:hAnsi="Arial Narrow"/>
        </w:rPr>
        <w:t>On July 18, 2023, during the Board of Supervisors meeting, the Board approved the Fiscal Year 2023-24 Engineer's report for the Glenn County Valley-wide Mosquito and Disease Control Assessment. The assessment collection will allow the County to provide services in the 2024 season. These services include the early detection of public health threats through mosquito and disease surveillance; elimination and control of mosquitoes to diminish the nuisance and harm caused by mosquitoes; protection of public health by reducing mosquitoes or exposure to mosquitoes that transmit diseases; and response to requests to prevent or control mosquitoes and the diseases they transmit.</w:t>
      </w:r>
      <w:r w:rsidRPr="002C3837">
        <w:rPr>
          <w:rFonts w:ascii="Arial Narrow" w:hAnsi="Arial Narrow"/>
        </w:rPr>
        <w:cr/>
      </w:r>
    </w:p>
    <w:p w14:paraId="219D2153" w14:textId="77777777" w:rsidR="002C3837" w:rsidRPr="002C3837" w:rsidRDefault="002C3837" w:rsidP="002C3837">
      <w:pPr>
        <w:rPr>
          <w:rFonts w:ascii="Arial Narrow" w:hAnsi="Arial Narrow"/>
        </w:rPr>
      </w:pPr>
      <w:r w:rsidRPr="002C3837">
        <w:rPr>
          <w:rFonts w:ascii="Arial Narrow" w:hAnsi="Arial Narrow"/>
        </w:rPr>
        <w:t xml:space="preserve"> Back in 2007, the Glenn County Valley-Wide Mosquito Abatement Assessment District was established to provide funding for mosquito abatement and control services performed by Glenn County. Before the creation of the Glenn County Valley-Wide Mosquito Abatement Assessment District, Glenn County had the highest West Nile Virus human infection rate per capita in all of California. The voters adopted the district in accordance with the California Constitution and state law. The Valley-Wide Mosquito Abatement District covers the valley floor of Glenn County except for the Rice Pest Abatement District south of Willows and the Hamilton City Community Service District. Annually, the Board of Supervisors follows a process to adopt and levy the assessment on properties within the district. Each year, to continue to levy the assessments for the coming fiscal year, the Board conducts a notice of public hearing and receives public input on the proposed assessments and the services they would fund. After hearing the public testimony, the Board may take final action on setting the assessment rate, establishing the services and improvements to be funded, and ordering the continuation of the assessments for the fiscal year. </w:t>
      </w:r>
    </w:p>
    <w:p w14:paraId="24143E87" w14:textId="5CA5B219" w:rsidR="002C3837" w:rsidRPr="002C3837" w:rsidRDefault="002C3837" w:rsidP="002C3837">
      <w:pPr>
        <w:rPr>
          <w:rFonts w:ascii="Arial Narrow" w:hAnsi="Arial Narrow"/>
        </w:rPr>
      </w:pPr>
      <w:r w:rsidRPr="002C3837">
        <w:rPr>
          <w:rFonts w:ascii="Arial Narrow" w:hAnsi="Arial Narrow"/>
        </w:rPr>
        <w:t xml:space="preserve">For more information, check out the Glenn County Mosquito and Vector Control website: </w:t>
      </w:r>
      <w:hyperlink r:id="rId10" w:history="1">
        <w:r w:rsidRPr="002C3837">
          <w:rPr>
            <w:rStyle w:val="Hyperlink"/>
            <w:rFonts w:ascii="Arial Narrow" w:hAnsi="Arial Narrow"/>
          </w:rPr>
          <w:t>https://glennmosquito.specialdistrict.org/</w:t>
        </w:r>
      </w:hyperlink>
      <w:r w:rsidRPr="002C3837">
        <w:rPr>
          <w:rFonts w:ascii="Arial Narrow" w:hAnsi="Arial Narrow"/>
        </w:rPr>
        <w:t xml:space="preserve"> or call (530)</w:t>
      </w:r>
      <w:r>
        <w:rPr>
          <w:rFonts w:ascii="Arial Narrow" w:hAnsi="Arial Narrow"/>
        </w:rPr>
        <w:t xml:space="preserve"> </w:t>
      </w:r>
      <w:r w:rsidRPr="002C3837">
        <w:rPr>
          <w:rFonts w:ascii="Arial Narrow" w:hAnsi="Arial Narrow"/>
        </w:rPr>
        <w:t>934-4025.</w:t>
      </w:r>
    </w:p>
    <w:p w14:paraId="33AB63C1" w14:textId="77777777" w:rsidR="002C3837" w:rsidRPr="00F86DFC" w:rsidRDefault="002C3837" w:rsidP="3CA88C0A">
      <w:pPr>
        <w:spacing w:after="160" w:line="259" w:lineRule="auto"/>
        <w:jc w:val="center"/>
        <w:rPr>
          <w:rFonts w:ascii="Arial Narrow" w:hAnsi="Arial Narrow"/>
          <w:color w:val="000000" w:themeColor="text1"/>
        </w:rPr>
      </w:pPr>
    </w:p>
    <w:p w14:paraId="0D701ECD" w14:textId="6A063C43" w:rsidR="53AAC0FC" w:rsidRPr="00F86DFC" w:rsidRDefault="53AAC0FC" w:rsidP="3CA88C0A">
      <w:pPr>
        <w:rPr>
          <w:rFonts w:ascii="Arial Narrow" w:hAnsi="Arial Narrow"/>
          <w:b/>
          <w:bCs/>
        </w:rPr>
      </w:pPr>
      <w:r w:rsidRPr="00F86DFC">
        <w:rPr>
          <w:rFonts w:ascii="Arial Narrow" w:hAnsi="Arial Narrow"/>
          <w:b/>
          <w:bCs/>
        </w:rPr>
        <w:t xml:space="preserve">Resources: </w:t>
      </w:r>
    </w:p>
    <w:p w14:paraId="75503939" w14:textId="77777777" w:rsidR="002C3837" w:rsidRPr="002C3837" w:rsidRDefault="002C3837" w:rsidP="002C3837">
      <w:pPr>
        <w:pStyle w:val="ListParagraph"/>
        <w:numPr>
          <w:ilvl w:val="0"/>
          <w:numId w:val="17"/>
        </w:numPr>
        <w:spacing w:after="200" w:line="276" w:lineRule="auto"/>
        <w:rPr>
          <w:rFonts w:ascii="Arial Narrow" w:hAnsi="Arial Narrow"/>
        </w:rPr>
      </w:pPr>
      <w:r w:rsidRPr="002C3837">
        <w:rPr>
          <w:rFonts w:ascii="Arial Narrow" w:hAnsi="Arial Narrow"/>
        </w:rPr>
        <w:lastRenderedPageBreak/>
        <w:t xml:space="preserve">Glenn County Valley-wide Mosquito and Disease Control Assessment 2023 Engineer’s Report (please download the doc from this link- </w:t>
      </w:r>
      <w:hyperlink r:id="rId11" w:history="1">
        <w:r w:rsidRPr="002C3837">
          <w:rPr>
            <w:rStyle w:val="Hyperlink"/>
            <w:rFonts w:ascii="Arial Narrow" w:hAnsi="Arial Narrow"/>
          </w:rPr>
          <w:t>https://legistarweb-production.s3.amazonaws.com/uploads/attachment/pdf/2041020/Glenn_County_Valley-wide_Mosquito_Abatement_District_ER_2023-24_-_Final.pdf</w:t>
        </w:r>
      </w:hyperlink>
      <w:r w:rsidRPr="002C3837">
        <w:rPr>
          <w:rFonts w:ascii="Arial Narrow" w:hAnsi="Arial Narrow"/>
        </w:rPr>
        <w:t>)</w:t>
      </w:r>
    </w:p>
    <w:p w14:paraId="21B0436F" w14:textId="77777777" w:rsidR="002C3837" w:rsidRPr="002C3837" w:rsidRDefault="002C3837" w:rsidP="002C3837">
      <w:pPr>
        <w:pStyle w:val="ListParagraph"/>
        <w:numPr>
          <w:ilvl w:val="0"/>
          <w:numId w:val="17"/>
        </w:numPr>
        <w:spacing w:after="200" w:line="276" w:lineRule="auto"/>
        <w:rPr>
          <w:rFonts w:ascii="Arial Narrow" w:hAnsi="Arial Narrow"/>
        </w:rPr>
      </w:pPr>
      <w:r w:rsidRPr="002C3837">
        <w:rPr>
          <w:rFonts w:ascii="Arial Narrow" w:hAnsi="Arial Narrow"/>
        </w:rPr>
        <w:t xml:space="preserve">Valley-Wide Mosquito Abatement District Boundaries (please find a way to just upload the map from this this link- </w:t>
      </w:r>
      <w:hyperlink r:id="rId12" w:history="1">
        <w:r w:rsidRPr="002C3837">
          <w:rPr>
            <w:rStyle w:val="Hyperlink"/>
            <w:rFonts w:ascii="Arial Narrow" w:hAnsi="Arial Narrow"/>
          </w:rPr>
          <w:t>https://www.countyofglenn.net/dept/health-human-services/public-health/services/mosquito-and-vector-control/valley-wide-mosquito</w:t>
        </w:r>
      </w:hyperlink>
      <w:r w:rsidRPr="002C3837">
        <w:rPr>
          <w:rFonts w:ascii="Arial Narrow" w:hAnsi="Arial Narrow"/>
        </w:rPr>
        <w:t>)</w:t>
      </w:r>
    </w:p>
    <w:p w14:paraId="0217B964" w14:textId="77777777" w:rsidR="002C3837" w:rsidRPr="002C3837" w:rsidRDefault="002C3837" w:rsidP="002C3837">
      <w:pPr>
        <w:pStyle w:val="ListParagraph"/>
        <w:numPr>
          <w:ilvl w:val="0"/>
          <w:numId w:val="17"/>
        </w:numPr>
        <w:spacing w:after="200" w:line="276" w:lineRule="auto"/>
        <w:rPr>
          <w:rFonts w:ascii="Arial Narrow" w:hAnsi="Arial Narrow"/>
        </w:rPr>
      </w:pPr>
      <w:r w:rsidRPr="002C3837">
        <w:rPr>
          <w:rFonts w:ascii="Arial Narrow" w:hAnsi="Arial Narrow"/>
        </w:rPr>
        <w:t xml:space="preserve">2023 Fogging Schedule (pleas find a way to just upload the map from this link: </w:t>
      </w:r>
      <w:hyperlink r:id="rId13" w:history="1">
        <w:r w:rsidRPr="002C3837">
          <w:rPr>
            <w:rStyle w:val="Hyperlink"/>
            <w:rFonts w:ascii="Arial Narrow" w:hAnsi="Arial Narrow"/>
          </w:rPr>
          <w:t>https://glennmosquito.specialdistrict.org/fogging-schedule</w:t>
        </w:r>
      </w:hyperlink>
      <w:r w:rsidRPr="002C3837">
        <w:rPr>
          <w:rFonts w:ascii="Arial Narrow" w:hAnsi="Arial Narrow"/>
        </w:rPr>
        <w:t xml:space="preserve">)  </w:t>
      </w:r>
    </w:p>
    <w:p w14:paraId="49357271" w14:textId="6864925F" w:rsidR="00F32EA8" w:rsidRPr="00F86DFC" w:rsidRDefault="00F32EA8" w:rsidP="2DB6D0D4">
      <w:pPr>
        <w:rPr>
          <w:rFonts w:ascii="Arial Narrow" w:hAnsi="Arial Narrow"/>
        </w:rPr>
      </w:pPr>
    </w:p>
    <w:sectPr w:rsidR="00F32EA8" w:rsidRPr="00F86DFC" w:rsidSect="0065518C">
      <w:headerReference w:type="default" r:id="rId14"/>
      <w:footerReference w:type="default" r:id="rId15"/>
      <w:headerReference w:type="first" r:id="rId16"/>
      <w:footerReference w:type="first" r:id="rId17"/>
      <w:type w:val="continuous"/>
      <w:pgSz w:w="12240" w:h="15840" w:code="1"/>
      <w:pgMar w:top="1152" w:right="1440" w:bottom="1440" w:left="1440" w:header="576"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630F" w14:textId="77777777" w:rsidR="00705F28" w:rsidRDefault="00705F28" w:rsidP="004F0506">
      <w:r>
        <w:separator/>
      </w:r>
    </w:p>
  </w:endnote>
  <w:endnote w:type="continuationSeparator" w:id="0">
    <w:p w14:paraId="4245108E" w14:textId="77777777" w:rsidR="00705F28" w:rsidRDefault="00705F28" w:rsidP="004F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06293"/>
      <w:docPartObj>
        <w:docPartGallery w:val="Page Numbers (Bottom of Page)"/>
        <w:docPartUnique/>
      </w:docPartObj>
    </w:sdtPr>
    <w:sdtEndPr>
      <w:rPr>
        <w:noProof/>
      </w:rPr>
    </w:sdtEndPr>
    <w:sdtContent>
      <w:p w14:paraId="5AE1F344" w14:textId="77777777" w:rsidR="00705F28" w:rsidRDefault="00705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E5F41" w14:textId="77777777" w:rsidR="00705F28" w:rsidRDefault="0070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1206" w14:textId="77777777" w:rsidR="00705F28" w:rsidRDefault="00705F28" w:rsidP="005E32BA">
    <w:pPr>
      <w:pStyle w:val="Footer"/>
      <w:contextualSpacing/>
      <w:rPr>
        <w:rFonts w:ascii="Garamond" w:hAnsi="Garamond" w:cs="Arial"/>
      </w:rPr>
    </w:pPr>
  </w:p>
  <w:p w14:paraId="30804380" w14:textId="743490A4" w:rsidR="00705F28" w:rsidRPr="00E376DF" w:rsidRDefault="008F1CFC" w:rsidP="00B926FE">
    <w:pPr>
      <w:tabs>
        <w:tab w:val="left" w:pos="2907"/>
      </w:tabs>
      <w:jc w:val="center"/>
      <w:rPr>
        <w:rFonts w:ascii="Arial" w:hAnsi="Arial" w:cs="Arial"/>
      </w:rPr>
    </w:pPr>
    <w:r>
      <w:rPr>
        <w:rFonts w:ascii="Arial" w:hAnsi="Arial" w:cs="Arial"/>
      </w:rPr>
      <w:t xml:space="preserve">P.O. Box 611, Willows, CA </w:t>
    </w:r>
    <w:r w:rsidR="00705F28">
      <w:rPr>
        <w:rFonts w:ascii="Arial" w:hAnsi="Arial" w:cs="Arial"/>
      </w:rPr>
      <w:t>95988</w:t>
    </w:r>
    <w:r>
      <w:rPr>
        <w:rFonts w:ascii="Arial" w:hAnsi="Arial" w:cs="Arial"/>
      </w:rPr>
      <w:t xml:space="preserve"> | Phone:</w:t>
    </w:r>
    <w:r w:rsidR="00B91382">
      <w:rPr>
        <w:rFonts w:ascii="Arial" w:hAnsi="Arial" w:cs="Arial"/>
      </w:rPr>
      <w:t xml:space="preserve"> </w:t>
    </w:r>
    <w:r>
      <w:rPr>
        <w:rFonts w:ascii="Arial" w:hAnsi="Arial" w:cs="Arial"/>
      </w:rPr>
      <w:t>(530)934-6514 Fax:</w:t>
    </w:r>
    <w:r w:rsidR="00B91382">
      <w:rPr>
        <w:rFonts w:ascii="Arial" w:hAnsi="Arial" w:cs="Arial"/>
      </w:rPr>
      <w:t xml:space="preserve"> (530)</w:t>
    </w:r>
    <w:r w:rsidR="00705F28">
      <w:rPr>
        <w:rFonts w:ascii="Arial" w:hAnsi="Arial" w:cs="Arial"/>
      </w:rPr>
      <w:t>934-6521</w:t>
    </w:r>
  </w:p>
  <w:p w14:paraId="43AA5EBD" w14:textId="77777777" w:rsidR="00705F28" w:rsidRPr="00441E6E" w:rsidRDefault="00C20F4D" w:rsidP="004B067E">
    <w:pPr>
      <w:pStyle w:val="Footer"/>
      <w:contextualSpacing/>
      <w:jc w:val="center"/>
      <w:rPr>
        <w:rFonts w:ascii="Arial Narrow" w:hAnsi="Arial Narrow" w:cs="Arial"/>
        <w:sz w:val="24"/>
        <w:szCs w:val="24"/>
      </w:rPr>
    </w:pPr>
    <w:r>
      <w:rPr>
        <w:rFonts w:ascii="Arial Narrow" w:hAnsi="Arial Narrow" w:cs="Arial"/>
        <w:sz w:val="24"/>
        <w:szCs w:val="24"/>
      </w:rPr>
      <w:t>Equal opportunity employer/</w:t>
    </w:r>
    <w:r w:rsidR="005E32BA">
      <w:rPr>
        <w:rFonts w:ascii="Arial Narrow" w:hAnsi="Arial Narrow" w:cs="Arial"/>
        <w:sz w:val="24"/>
        <w:szCs w:val="24"/>
      </w:rPr>
      <w:t xml:space="preserve">program. </w:t>
    </w:r>
    <w:r w:rsidR="00705F28" w:rsidRPr="00441E6E">
      <w:rPr>
        <w:rFonts w:ascii="Arial Narrow" w:hAnsi="Arial Narrow" w:cs="Arial"/>
        <w:sz w:val="24"/>
        <w:szCs w:val="24"/>
      </w:rPr>
      <w:t>Auxiliary aids and services available upon request</w:t>
    </w:r>
    <w:r w:rsidR="00705F28">
      <w:rPr>
        <w:rFonts w:ascii="Arial Narrow" w:hAnsi="Arial Narrow" w:cs="Arial"/>
        <w:sz w:val="24"/>
        <w:szCs w:val="24"/>
      </w:rPr>
      <w:t>.</w:t>
    </w:r>
  </w:p>
  <w:p w14:paraId="7A015F4F" w14:textId="77777777" w:rsidR="00705F28" w:rsidRPr="00763426" w:rsidRDefault="00705F28" w:rsidP="004B067E">
    <w:pPr>
      <w:pStyle w:val="Footer"/>
      <w:jc w:val="center"/>
      <w:rPr>
        <w:rFonts w:ascii="Perpetua Titling MT" w:hAnsi="Perpetua Titling MT" w:cs="Arial"/>
        <w:sz w:val="23"/>
        <w:szCs w:val="23"/>
      </w:rPr>
    </w:pPr>
  </w:p>
  <w:p w14:paraId="21B2540F" w14:textId="77777777" w:rsidR="00705F28" w:rsidRDefault="0070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4566" w14:textId="77777777" w:rsidR="00705F28" w:rsidRDefault="00705F28" w:rsidP="004F0506">
      <w:r>
        <w:separator/>
      </w:r>
    </w:p>
  </w:footnote>
  <w:footnote w:type="continuationSeparator" w:id="0">
    <w:p w14:paraId="7EAF00E1" w14:textId="77777777" w:rsidR="00705F28" w:rsidRDefault="00705F28" w:rsidP="004F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088459" w14:paraId="1E46B4A1" w14:textId="77777777" w:rsidTr="7F088459">
      <w:trPr>
        <w:trHeight w:val="300"/>
      </w:trPr>
      <w:tc>
        <w:tcPr>
          <w:tcW w:w="3120" w:type="dxa"/>
        </w:tcPr>
        <w:p w14:paraId="5ABDA6A3" w14:textId="246863C1" w:rsidR="7F088459" w:rsidRDefault="7F088459" w:rsidP="7F088459">
          <w:pPr>
            <w:pStyle w:val="Header"/>
            <w:ind w:left="-115"/>
          </w:pPr>
        </w:p>
      </w:tc>
      <w:tc>
        <w:tcPr>
          <w:tcW w:w="3120" w:type="dxa"/>
        </w:tcPr>
        <w:p w14:paraId="510FA088" w14:textId="572B3D6F" w:rsidR="7F088459" w:rsidRDefault="7F088459" w:rsidP="7F088459">
          <w:pPr>
            <w:pStyle w:val="Header"/>
            <w:jc w:val="center"/>
          </w:pPr>
        </w:p>
      </w:tc>
      <w:tc>
        <w:tcPr>
          <w:tcW w:w="3120" w:type="dxa"/>
        </w:tcPr>
        <w:p w14:paraId="77810B45" w14:textId="00C156EB" w:rsidR="7F088459" w:rsidRDefault="7F088459" w:rsidP="7F088459">
          <w:pPr>
            <w:pStyle w:val="Header"/>
            <w:ind w:right="-115"/>
            <w:jc w:val="right"/>
          </w:pPr>
        </w:p>
      </w:tc>
    </w:tr>
  </w:tbl>
  <w:p w14:paraId="653278CE" w14:textId="6891891F" w:rsidR="7F088459" w:rsidRDefault="7F088459" w:rsidP="7F088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4842"/>
      <w:gridCol w:w="3420"/>
    </w:tblGrid>
    <w:tr w:rsidR="00705F28" w:rsidRPr="000953DC" w14:paraId="27EB5FBD" w14:textId="77777777" w:rsidTr="005E32BA">
      <w:tc>
        <w:tcPr>
          <w:tcW w:w="2970" w:type="dxa"/>
        </w:tcPr>
        <w:p w14:paraId="1C00E401" w14:textId="77777777" w:rsidR="00705F28" w:rsidRPr="00046D6D" w:rsidRDefault="00705F28" w:rsidP="00755670">
          <w:pPr>
            <w:tabs>
              <w:tab w:val="left" w:pos="2907"/>
            </w:tabs>
            <w:jc w:val="center"/>
            <w:rPr>
              <w:rFonts w:ascii="Arial" w:hAnsi="Arial" w:cs="Arial"/>
              <w:sz w:val="18"/>
              <w:szCs w:val="18"/>
            </w:rPr>
          </w:pPr>
          <w:r>
            <w:rPr>
              <w:rFonts w:ascii="Arial" w:hAnsi="Arial" w:cs="Arial"/>
              <w:sz w:val="18"/>
              <w:szCs w:val="18"/>
            </w:rPr>
            <w:t xml:space="preserve"> </w:t>
          </w:r>
          <w:r w:rsidRPr="00046D6D">
            <w:rPr>
              <w:rFonts w:ascii="Arial" w:hAnsi="Arial" w:cs="Arial"/>
              <w:sz w:val="18"/>
              <w:szCs w:val="18"/>
            </w:rPr>
            <w:t>Erin Valdez</w:t>
          </w:r>
        </w:p>
      </w:tc>
      <w:tc>
        <w:tcPr>
          <w:tcW w:w="4842" w:type="dxa"/>
          <w:vMerge w:val="restart"/>
          <w:tcBorders>
            <w:bottom w:val="single" w:sz="4" w:space="0" w:color="auto"/>
          </w:tcBorders>
        </w:tcPr>
        <w:p w14:paraId="6937C06B" w14:textId="77777777" w:rsidR="00705F28" w:rsidRPr="00705F28" w:rsidRDefault="00705F28" w:rsidP="00BE6259">
          <w:pPr>
            <w:tabs>
              <w:tab w:val="left" w:pos="2907"/>
            </w:tabs>
            <w:jc w:val="center"/>
            <w:rPr>
              <w:rFonts w:ascii="Arial" w:hAnsi="Arial" w:cs="Arial"/>
            </w:rPr>
          </w:pPr>
          <w:r w:rsidRPr="00705F28">
            <w:rPr>
              <w:rFonts w:ascii="Arial" w:hAnsi="Arial" w:cs="Arial"/>
              <w:sz w:val="28"/>
              <w:szCs w:val="28"/>
            </w:rPr>
            <w:t xml:space="preserve">     </w:t>
          </w:r>
          <w:r w:rsidRPr="00705F28">
            <w:rPr>
              <w:rFonts w:ascii="Arial" w:hAnsi="Arial" w:cs="Arial"/>
            </w:rPr>
            <w:t>Christine Zoppi, Director</w:t>
          </w:r>
        </w:p>
        <w:p w14:paraId="1ADDC2B5" w14:textId="5AE13841" w:rsidR="00705F28" w:rsidRDefault="007B2C43" w:rsidP="00BE6259">
          <w:pPr>
            <w:tabs>
              <w:tab w:val="left" w:pos="2907"/>
            </w:tabs>
            <w:jc w:val="center"/>
            <w:rPr>
              <w:rFonts w:ascii="Arial" w:hAnsi="Arial" w:cs="Arial"/>
              <w:sz w:val="20"/>
              <w:szCs w:val="20"/>
            </w:rPr>
          </w:pPr>
          <w:r>
            <w:rPr>
              <w:noProof/>
            </w:rPr>
            <w:drawing>
              <wp:anchor distT="0" distB="0" distL="114300" distR="114300" simplePos="0" relativeHeight="251736064" behindDoc="0" locked="0" layoutInCell="1" allowOverlap="1" wp14:anchorId="23585DAC" wp14:editId="6F1D8183">
                <wp:simplePos x="0" y="0"/>
                <wp:positionH relativeFrom="column">
                  <wp:posOffset>252957</wp:posOffset>
                </wp:positionH>
                <wp:positionV relativeFrom="page">
                  <wp:posOffset>263465</wp:posOffset>
                </wp:positionV>
                <wp:extent cx="270827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275" cy="1085850"/>
                        </a:xfrm>
                        <a:prstGeom prst="rect">
                          <a:avLst/>
                        </a:prstGeom>
                      </pic:spPr>
                    </pic:pic>
                  </a:graphicData>
                </a:graphic>
              </wp:anchor>
            </w:drawing>
          </w:r>
        </w:p>
        <w:p w14:paraId="48835A91" w14:textId="7035CC08" w:rsidR="00705F28" w:rsidRPr="00BE6259" w:rsidRDefault="00705F28" w:rsidP="00BE6259">
          <w:pPr>
            <w:tabs>
              <w:tab w:val="left" w:pos="2907"/>
            </w:tabs>
            <w:jc w:val="center"/>
            <w:rPr>
              <w:rFonts w:ascii="Arial" w:hAnsi="Arial" w:cs="Arial"/>
              <w:b/>
              <w:sz w:val="32"/>
              <w:szCs w:val="32"/>
            </w:rPr>
          </w:pPr>
        </w:p>
      </w:tc>
      <w:tc>
        <w:tcPr>
          <w:tcW w:w="3420" w:type="dxa"/>
        </w:tcPr>
        <w:p w14:paraId="72364B15" w14:textId="77777777" w:rsidR="00705F28" w:rsidRPr="00046D6D" w:rsidRDefault="00705F28" w:rsidP="00755670">
          <w:pPr>
            <w:tabs>
              <w:tab w:val="left" w:pos="2907"/>
            </w:tabs>
            <w:jc w:val="center"/>
            <w:rPr>
              <w:rFonts w:ascii="Arial" w:hAnsi="Arial" w:cs="Arial"/>
              <w:sz w:val="18"/>
              <w:szCs w:val="18"/>
            </w:rPr>
          </w:pPr>
          <w:r w:rsidRPr="00046D6D">
            <w:rPr>
              <w:rFonts w:ascii="Arial" w:hAnsi="Arial" w:cs="Arial"/>
              <w:sz w:val="18"/>
              <w:szCs w:val="18"/>
            </w:rPr>
            <w:t>Bill Wathen</w:t>
          </w:r>
        </w:p>
      </w:tc>
    </w:tr>
    <w:tr w:rsidR="00705F28" w:rsidRPr="000953DC" w14:paraId="2AC66EB4" w14:textId="77777777" w:rsidTr="005E32BA">
      <w:tc>
        <w:tcPr>
          <w:tcW w:w="2970" w:type="dxa"/>
        </w:tcPr>
        <w:p w14:paraId="0BC499EC" w14:textId="77777777" w:rsidR="00705F28" w:rsidRPr="00046D6D" w:rsidRDefault="00705F28" w:rsidP="00755670">
          <w:pPr>
            <w:tabs>
              <w:tab w:val="left" w:pos="2907"/>
            </w:tabs>
            <w:jc w:val="center"/>
            <w:rPr>
              <w:rFonts w:ascii="Arial" w:hAnsi="Arial" w:cs="Arial"/>
              <w:sz w:val="18"/>
              <w:szCs w:val="18"/>
            </w:rPr>
          </w:pPr>
          <w:r w:rsidRPr="00046D6D">
            <w:rPr>
              <w:rFonts w:ascii="Arial" w:hAnsi="Arial" w:cs="Arial"/>
              <w:sz w:val="18"/>
              <w:szCs w:val="18"/>
            </w:rPr>
            <w:t>Deputy Director-Finance &amp; Administration</w:t>
          </w:r>
        </w:p>
      </w:tc>
      <w:tc>
        <w:tcPr>
          <w:tcW w:w="4842" w:type="dxa"/>
          <w:vMerge/>
          <w:tcBorders>
            <w:bottom w:val="single" w:sz="4" w:space="0" w:color="auto"/>
          </w:tcBorders>
        </w:tcPr>
        <w:p w14:paraId="1051B86C" w14:textId="77777777" w:rsidR="00705F28" w:rsidRPr="006235A0" w:rsidRDefault="00705F28" w:rsidP="00E376DF">
          <w:pPr>
            <w:tabs>
              <w:tab w:val="left" w:pos="2907"/>
            </w:tabs>
            <w:jc w:val="center"/>
            <w:rPr>
              <w:rFonts w:ascii="Arial" w:hAnsi="Arial" w:cs="Arial"/>
              <w:b/>
              <w:sz w:val="32"/>
              <w:szCs w:val="32"/>
            </w:rPr>
          </w:pPr>
        </w:p>
      </w:tc>
      <w:tc>
        <w:tcPr>
          <w:tcW w:w="3420" w:type="dxa"/>
        </w:tcPr>
        <w:p w14:paraId="2A1CB7DD" w14:textId="77777777" w:rsidR="00705F28" w:rsidRPr="00046D6D" w:rsidRDefault="00705F28" w:rsidP="00592F29">
          <w:pPr>
            <w:tabs>
              <w:tab w:val="left" w:pos="2907"/>
            </w:tabs>
            <w:jc w:val="center"/>
            <w:rPr>
              <w:rFonts w:ascii="Arial" w:hAnsi="Arial" w:cs="Arial"/>
              <w:sz w:val="18"/>
              <w:szCs w:val="18"/>
            </w:rPr>
          </w:pPr>
          <w:r w:rsidRPr="00046D6D">
            <w:rPr>
              <w:rFonts w:ascii="Arial" w:hAnsi="Arial" w:cs="Arial"/>
              <w:sz w:val="18"/>
              <w:szCs w:val="18"/>
            </w:rPr>
            <w:t>County Welfare Director</w:t>
          </w:r>
        </w:p>
      </w:tc>
    </w:tr>
    <w:tr w:rsidR="00705F28" w:rsidRPr="000953DC" w14:paraId="7D21A490" w14:textId="77777777" w:rsidTr="005E32BA">
      <w:tc>
        <w:tcPr>
          <w:tcW w:w="2970" w:type="dxa"/>
        </w:tcPr>
        <w:p w14:paraId="1991CBEE" w14:textId="77777777" w:rsidR="00705F28" w:rsidRDefault="00705F28" w:rsidP="00755670">
          <w:pPr>
            <w:tabs>
              <w:tab w:val="left" w:pos="2907"/>
            </w:tabs>
            <w:jc w:val="center"/>
            <w:rPr>
              <w:rFonts w:ascii="Arial" w:hAnsi="Arial" w:cs="Arial"/>
              <w:sz w:val="18"/>
              <w:szCs w:val="18"/>
            </w:rPr>
          </w:pPr>
        </w:p>
        <w:p w14:paraId="09492974" w14:textId="77777777" w:rsidR="00705F28" w:rsidRPr="00046D6D" w:rsidRDefault="00705F28" w:rsidP="00755670">
          <w:pPr>
            <w:tabs>
              <w:tab w:val="left" w:pos="2907"/>
            </w:tabs>
            <w:jc w:val="center"/>
            <w:rPr>
              <w:rFonts w:ascii="Arial" w:hAnsi="Arial" w:cs="Arial"/>
              <w:sz w:val="18"/>
              <w:szCs w:val="18"/>
            </w:rPr>
          </w:pPr>
        </w:p>
      </w:tc>
      <w:tc>
        <w:tcPr>
          <w:tcW w:w="4842" w:type="dxa"/>
          <w:vMerge/>
          <w:tcBorders>
            <w:bottom w:val="single" w:sz="4" w:space="0" w:color="auto"/>
          </w:tcBorders>
        </w:tcPr>
        <w:p w14:paraId="56C7FF43" w14:textId="77777777" w:rsidR="00705F28" w:rsidRPr="006235A0" w:rsidRDefault="00705F28" w:rsidP="00E376DF">
          <w:pPr>
            <w:tabs>
              <w:tab w:val="left" w:pos="2907"/>
            </w:tabs>
            <w:jc w:val="center"/>
            <w:rPr>
              <w:rFonts w:ascii="Arial" w:hAnsi="Arial" w:cs="Arial"/>
              <w:b/>
              <w:sz w:val="32"/>
              <w:szCs w:val="32"/>
            </w:rPr>
          </w:pPr>
        </w:p>
      </w:tc>
      <w:tc>
        <w:tcPr>
          <w:tcW w:w="3420" w:type="dxa"/>
        </w:tcPr>
        <w:p w14:paraId="5198890D" w14:textId="77777777" w:rsidR="00705F28" w:rsidRDefault="00705F28" w:rsidP="00755670">
          <w:pPr>
            <w:tabs>
              <w:tab w:val="left" w:pos="2907"/>
            </w:tabs>
            <w:jc w:val="center"/>
            <w:rPr>
              <w:rFonts w:ascii="Arial" w:hAnsi="Arial" w:cs="Arial"/>
              <w:sz w:val="18"/>
              <w:szCs w:val="18"/>
            </w:rPr>
          </w:pPr>
          <w:r>
            <w:rPr>
              <w:rFonts w:ascii="Arial" w:hAnsi="Arial" w:cs="Arial"/>
              <w:sz w:val="18"/>
              <w:szCs w:val="18"/>
            </w:rPr>
            <w:t>Dr. Jared Garrison</w:t>
          </w:r>
        </w:p>
        <w:p w14:paraId="63CE9E26" w14:textId="77777777" w:rsidR="00705F28" w:rsidRDefault="00705F28" w:rsidP="00755670">
          <w:pPr>
            <w:tabs>
              <w:tab w:val="left" w:pos="2907"/>
            </w:tabs>
            <w:jc w:val="center"/>
            <w:rPr>
              <w:rFonts w:ascii="Arial" w:hAnsi="Arial" w:cs="Arial"/>
              <w:sz w:val="18"/>
              <w:szCs w:val="18"/>
            </w:rPr>
          </w:pPr>
          <w:r>
            <w:rPr>
              <w:rFonts w:ascii="Arial" w:hAnsi="Arial" w:cs="Arial"/>
              <w:sz w:val="18"/>
              <w:szCs w:val="18"/>
            </w:rPr>
            <w:t>County Health Officer</w:t>
          </w:r>
        </w:p>
        <w:p w14:paraId="0895FD43" w14:textId="77777777" w:rsidR="00705F28" w:rsidRPr="00046D6D" w:rsidRDefault="00705F28" w:rsidP="00755670">
          <w:pPr>
            <w:tabs>
              <w:tab w:val="left" w:pos="2907"/>
            </w:tabs>
            <w:jc w:val="center"/>
            <w:rPr>
              <w:rFonts w:ascii="Arial" w:hAnsi="Arial" w:cs="Arial"/>
              <w:sz w:val="18"/>
              <w:szCs w:val="18"/>
            </w:rPr>
          </w:pPr>
        </w:p>
      </w:tc>
    </w:tr>
    <w:tr w:rsidR="00705F28" w:rsidRPr="000953DC" w14:paraId="66B25941" w14:textId="77777777" w:rsidTr="005E32BA">
      <w:tc>
        <w:tcPr>
          <w:tcW w:w="2970" w:type="dxa"/>
        </w:tcPr>
        <w:p w14:paraId="0EB3357B" w14:textId="199E3D9B" w:rsidR="00705F28" w:rsidRPr="00046D6D" w:rsidRDefault="004A2E92" w:rsidP="00705F28">
          <w:pPr>
            <w:tabs>
              <w:tab w:val="left" w:pos="2907"/>
            </w:tabs>
            <w:jc w:val="center"/>
            <w:rPr>
              <w:rFonts w:ascii="Arial" w:hAnsi="Arial" w:cs="Arial"/>
              <w:sz w:val="18"/>
              <w:szCs w:val="18"/>
            </w:rPr>
          </w:pPr>
          <w:r>
            <w:rPr>
              <w:rFonts w:ascii="Arial" w:hAnsi="Arial" w:cs="Arial"/>
              <w:sz w:val="18"/>
              <w:szCs w:val="18"/>
            </w:rPr>
            <w:t>Joe Hallett</w:t>
          </w:r>
        </w:p>
      </w:tc>
      <w:tc>
        <w:tcPr>
          <w:tcW w:w="4842" w:type="dxa"/>
          <w:vMerge/>
          <w:tcBorders>
            <w:bottom w:val="single" w:sz="4" w:space="0" w:color="auto"/>
          </w:tcBorders>
        </w:tcPr>
        <w:p w14:paraId="0C176B41" w14:textId="77777777" w:rsidR="00705F28" w:rsidRPr="006235A0" w:rsidRDefault="00705F28" w:rsidP="00705F28">
          <w:pPr>
            <w:tabs>
              <w:tab w:val="left" w:pos="2907"/>
            </w:tabs>
            <w:jc w:val="center"/>
            <w:rPr>
              <w:rFonts w:ascii="Arial" w:hAnsi="Arial" w:cs="Arial"/>
              <w:b/>
              <w:sz w:val="32"/>
              <w:szCs w:val="32"/>
            </w:rPr>
          </w:pPr>
        </w:p>
      </w:tc>
      <w:tc>
        <w:tcPr>
          <w:tcW w:w="3420" w:type="dxa"/>
        </w:tcPr>
        <w:p w14:paraId="797A5F99" w14:textId="77777777" w:rsidR="00705F28" w:rsidRPr="00046D6D" w:rsidRDefault="00705F28" w:rsidP="00705F28">
          <w:pPr>
            <w:tabs>
              <w:tab w:val="left" w:pos="2907"/>
            </w:tabs>
            <w:jc w:val="center"/>
            <w:rPr>
              <w:rFonts w:ascii="Arial" w:hAnsi="Arial" w:cs="Arial"/>
              <w:sz w:val="18"/>
              <w:szCs w:val="18"/>
            </w:rPr>
          </w:pPr>
          <w:r w:rsidRPr="00046D6D">
            <w:rPr>
              <w:rFonts w:ascii="Arial" w:hAnsi="Arial" w:cs="Arial"/>
              <w:sz w:val="18"/>
              <w:szCs w:val="18"/>
            </w:rPr>
            <w:t>Laura Medina</w:t>
          </w:r>
        </w:p>
      </w:tc>
    </w:tr>
    <w:tr w:rsidR="00705F28" w:rsidRPr="000953DC" w14:paraId="4442EE5B" w14:textId="77777777" w:rsidTr="005E32BA">
      <w:trPr>
        <w:trHeight w:val="572"/>
      </w:trPr>
      <w:tc>
        <w:tcPr>
          <w:tcW w:w="2970" w:type="dxa"/>
        </w:tcPr>
        <w:p w14:paraId="6317095F" w14:textId="77777777" w:rsidR="00705F28" w:rsidRPr="00046D6D" w:rsidRDefault="00705F28" w:rsidP="00705F28">
          <w:pPr>
            <w:tabs>
              <w:tab w:val="left" w:pos="2907"/>
            </w:tabs>
            <w:jc w:val="center"/>
            <w:rPr>
              <w:rFonts w:ascii="Arial" w:hAnsi="Arial" w:cs="Arial"/>
              <w:sz w:val="18"/>
              <w:szCs w:val="18"/>
            </w:rPr>
          </w:pPr>
          <w:r w:rsidRPr="00046D6D">
            <w:rPr>
              <w:rFonts w:ascii="Arial" w:hAnsi="Arial" w:cs="Arial"/>
              <w:sz w:val="18"/>
              <w:szCs w:val="18"/>
            </w:rPr>
            <w:t>Director of Behavioral Health</w:t>
          </w:r>
        </w:p>
      </w:tc>
      <w:tc>
        <w:tcPr>
          <w:tcW w:w="4842" w:type="dxa"/>
          <w:vMerge/>
          <w:tcBorders>
            <w:bottom w:val="single" w:sz="4" w:space="0" w:color="auto"/>
          </w:tcBorders>
        </w:tcPr>
        <w:p w14:paraId="05CF7DE6" w14:textId="77777777" w:rsidR="00705F28" w:rsidRPr="006235A0" w:rsidRDefault="00705F28" w:rsidP="00705F28">
          <w:pPr>
            <w:tabs>
              <w:tab w:val="left" w:pos="2907"/>
            </w:tabs>
            <w:jc w:val="center"/>
            <w:rPr>
              <w:rFonts w:ascii="Arial" w:hAnsi="Arial" w:cs="Arial"/>
              <w:b/>
              <w:sz w:val="32"/>
              <w:szCs w:val="32"/>
            </w:rPr>
          </w:pPr>
        </w:p>
      </w:tc>
      <w:tc>
        <w:tcPr>
          <w:tcW w:w="3420" w:type="dxa"/>
        </w:tcPr>
        <w:p w14:paraId="041D81C0" w14:textId="77777777" w:rsidR="00705F28" w:rsidRDefault="00705F28" w:rsidP="00705F28">
          <w:pPr>
            <w:tabs>
              <w:tab w:val="left" w:pos="2907"/>
            </w:tabs>
            <w:jc w:val="center"/>
            <w:rPr>
              <w:rFonts w:ascii="Arial" w:hAnsi="Arial" w:cs="Arial"/>
              <w:sz w:val="18"/>
              <w:szCs w:val="18"/>
            </w:rPr>
          </w:pPr>
          <w:r w:rsidRPr="00046D6D">
            <w:rPr>
              <w:rFonts w:ascii="Arial" w:hAnsi="Arial" w:cs="Arial"/>
              <w:sz w:val="18"/>
              <w:szCs w:val="18"/>
            </w:rPr>
            <w:t>Public Health</w:t>
          </w:r>
        </w:p>
        <w:p w14:paraId="7B076821" w14:textId="7CAE1E31" w:rsidR="00705F28" w:rsidRDefault="00AC40EB" w:rsidP="00705F28">
          <w:pPr>
            <w:tabs>
              <w:tab w:val="left" w:pos="2907"/>
            </w:tabs>
            <w:jc w:val="center"/>
            <w:rPr>
              <w:rFonts w:ascii="Arial" w:hAnsi="Arial" w:cs="Arial"/>
              <w:sz w:val="18"/>
              <w:szCs w:val="18"/>
            </w:rPr>
          </w:pPr>
          <w:r>
            <w:rPr>
              <w:rFonts w:ascii="Arial" w:hAnsi="Arial" w:cs="Arial"/>
              <w:sz w:val="18"/>
              <w:szCs w:val="18"/>
            </w:rPr>
            <w:t>Assistant Deputy Director</w:t>
          </w:r>
        </w:p>
        <w:p w14:paraId="6632C1D5" w14:textId="77777777" w:rsidR="00705F28" w:rsidRPr="00046D6D" w:rsidRDefault="00705F28" w:rsidP="00705F28">
          <w:pPr>
            <w:tabs>
              <w:tab w:val="left" w:pos="2907"/>
            </w:tabs>
            <w:jc w:val="center"/>
            <w:rPr>
              <w:rFonts w:ascii="Arial" w:hAnsi="Arial" w:cs="Arial"/>
              <w:sz w:val="18"/>
              <w:szCs w:val="18"/>
            </w:rPr>
          </w:pPr>
        </w:p>
      </w:tc>
    </w:tr>
    <w:tr w:rsidR="00705F28" w:rsidRPr="000953DC" w14:paraId="18BBD059" w14:textId="77777777" w:rsidTr="005E32BA">
      <w:trPr>
        <w:trHeight w:val="70"/>
      </w:trPr>
      <w:tc>
        <w:tcPr>
          <w:tcW w:w="2970" w:type="dxa"/>
          <w:tcBorders>
            <w:bottom w:val="single" w:sz="4" w:space="0" w:color="auto"/>
          </w:tcBorders>
        </w:tcPr>
        <w:p w14:paraId="56BEFB10" w14:textId="77777777" w:rsidR="00705F28" w:rsidRDefault="00705F28" w:rsidP="00705F28">
          <w:pPr>
            <w:tabs>
              <w:tab w:val="left" w:pos="2907"/>
            </w:tabs>
            <w:jc w:val="center"/>
            <w:rPr>
              <w:rFonts w:ascii="Arial" w:hAnsi="Arial" w:cs="Arial"/>
              <w:sz w:val="18"/>
              <w:szCs w:val="18"/>
            </w:rPr>
          </w:pPr>
        </w:p>
      </w:tc>
      <w:tc>
        <w:tcPr>
          <w:tcW w:w="4842" w:type="dxa"/>
          <w:vMerge/>
          <w:tcBorders>
            <w:bottom w:val="single" w:sz="4" w:space="0" w:color="auto"/>
          </w:tcBorders>
        </w:tcPr>
        <w:p w14:paraId="77B28520" w14:textId="77777777" w:rsidR="00705F28" w:rsidRPr="006235A0" w:rsidRDefault="00705F28" w:rsidP="00705F28">
          <w:pPr>
            <w:tabs>
              <w:tab w:val="left" w:pos="2907"/>
            </w:tabs>
            <w:jc w:val="center"/>
            <w:rPr>
              <w:rFonts w:ascii="Arial" w:hAnsi="Arial" w:cs="Arial"/>
              <w:b/>
              <w:sz w:val="32"/>
              <w:szCs w:val="32"/>
            </w:rPr>
          </w:pPr>
        </w:p>
      </w:tc>
      <w:tc>
        <w:tcPr>
          <w:tcW w:w="3420" w:type="dxa"/>
          <w:tcBorders>
            <w:bottom w:val="single" w:sz="4" w:space="0" w:color="auto"/>
          </w:tcBorders>
        </w:tcPr>
        <w:p w14:paraId="16AA278B" w14:textId="77777777" w:rsidR="00705F28" w:rsidRDefault="00705F28" w:rsidP="00705F28">
          <w:pPr>
            <w:tabs>
              <w:tab w:val="left" w:pos="2907"/>
            </w:tabs>
            <w:jc w:val="center"/>
            <w:rPr>
              <w:rFonts w:ascii="Arial" w:hAnsi="Arial" w:cs="Arial"/>
              <w:sz w:val="18"/>
              <w:szCs w:val="18"/>
            </w:rPr>
          </w:pPr>
        </w:p>
      </w:tc>
    </w:tr>
  </w:tbl>
  <w:p w14:paraId="7834996E" w14:textId="77777777" w:rsidR="00705F28" w:rsidRDefault="00705F28" w:rsidP="00755670">
    <w:r>
      <w:rPr>
        <w:noProof/>
      </w:rPr>
      <w:drawing>
        <wp:anchor distT="0" distB="0" distL="114300" distR="114300" simplePos="0" relativeHeight="251665408" behindDoc="0" locked="0" layoutInCell="1" allowOverlap="1" wp14:anchorId="42FC2866" wp14:editId="5EA6A08D">
          <wp:simplePos x="0" y="0"/>
          <wp:positionH relativeFrom="column">
            <wp:posOffset>-2466975</wp:posOffset>
          </wp:positionH>
          <wp:positionV relativeFrom="paragraph">
            <wp:posOffset>-1232535</wp:posOffset>
          </wp:positionV>
          <wp:extent cx="876300" cy="853440"/>
          <wp:effectExtent l="0" t="0" r="0" b="3810"/>
          <wp:wrapNone/>
          <wp:docPr id="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8534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5040" behindDoc="0" locked="0" layoutInCell="1" allowOverlap="1" wp14:anchorId="396A36B6" wp14:editId="3AC1B6C4">
              <wp:simplePos x="0" y="0"/>
              <wp:positionH relativeFrom="column">
                <wp:posOffset>-3360420</wp:posOffset>
              </wp:positionH>
              <wp:positionV relativeFrom="paragraph">
                <wp:posOffset>-312420</wp:posOffset>
              </wp:positionV>
              <wp:extent cx="1765935" cy="638175"/>
              <wp:effectExtent l="0" t="0" r="571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284E4" w14:textId="77777777" w:rsidR="00705F28" w:rsidRPr="00502EF4" w:rsidRDefault="00705F28" w:rsidP="004F0506">
                          <w:pPr>
                            <w:rPr>
                              <w:rFonts w:ascii="Shruti" w:hAnsi="Shruti" w:cs="Shru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A36B6" id="Rectangle 8" o:spid="_x0000_s1026" style="position:absolute;margin-left:-264.6pt;margin-top:-24.6pt;width:139.05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" stroked="f">
              <v:textbox>
                <w:txbxContent>
                  <w:p w14:paraId="071284E4" w14:textId="77777777" w:rsidR="00705F28" w:rsidRPr="00502EF4" w:rsidRDefault="00705F28" w:rsidP="004F0506">
                    <w:pPr>
                      <w:rPr>
                        <w:rFonts w:ascii="Shruti" w:hAnsi="Shruti" w:cs="Shruti"/>
                        <w:sz w:val="16"/>
                        <w:szCs w:val="16"/>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48D3E18" wp14:editId="2993DDBC">
              <wp:simplePos x="0" y="0"/>
              <wp:positionH relativeFrom="column">
                <wp:posOffset>-2908935</wp:posOffset>
              </wp:positionH>
              <wp:positionV relativeFrom="paragraph">
                <wp:posOffset>-485775</wp:posOffset>
              </wp:positionV>
              <wp:extent cx="1657350" cy="49911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BDFAB" w14:textId="77777777" w:rsidR="00705F28" w:rsidRPr="00F71691" w:rsidRDefault="00705F28" w:rsidP="004F0506">
                          <w:pPr>
                            <w:rPr>
                              <w:rFonts w:ascii="Garamond" w:hAnsi="Garamond" w:cs="Shru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3E18" id="Rectangle 7" o:spid="_x0000_s1027" style="position:absolute;margin-left:-229.05pt;margin-top:-38.25pt;width:130.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OC8AEAAMcDAAAOAAAAZHJzL2Uyb0RvYy54bWysU8GO0zAQvSPxD5bvNE1pd2n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" stroked="f">
              <v:textbox>
                <w:txbxContent>
                  <w:p w14:paraId="235BDFAB" w14:textId="77777777" w:rsidR="00705F28" w:rsidRPr="00F71691" w:rsidRDefault="00705F28" w:rsidP="004F0506">
                    <w:pPr>
                      <w:rPr>
                        <w:rFonts w:ascii="Garamond" w:hAnsi="Garamond" w:cs="Shruti"/>
                        <w:sz w:val="16"/>
                        <w:szCs w:val="16"/>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28AE45EC" wp14:editId="40BD334B">
              <wp:simplePos x="0" y="0"/>
              <wp:positionH relativeFrom="column">
                <wp:posOffset>-2910840</wp:posOffset>
              </wp:positionH>
              <wp:positionV relativeFrom="paragraph">
                <wp:posOffset>-571500</wp:posOffset>
              </wp:positionV>
              <wp:extent cx="1577340" cy="537845"/>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E680C" w14:textId="77777777" w:rsidR="00705F28" w:rsidRPr="00E86AAF" w:rsidRDefault="00705F28" w:rsidP="004F0506">
                          <w:pPr>
                            <w:jc w:val="center"/>
                            <w:rPr>
                              <w:rFonts w:ascii="Perpetua Titling MT" w:hAnsi="Perpetua Titling MT"/>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45EC" id="_x0000_s1028" style="position:absolute;margin-left:-229.2pt;margin-top:-45pt;width:124.2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" stroked="f">
              <v:textbox>
                <w:txbxContent>
                  <w:p w14:paraId="21FE680C" w14:textId="77777777" w:rsidR="00705F28" w:rsidRPr="00E86AAF" w:rsidRDefault="00705F28" w:rsidP="004F0506">
                    <w:pPr>
                      <w:jc w:val="center"/>
                      <w:rPr>
                        <w:rFonts w:ascii="Perpetua Titling MT" w:hAnsi="Perpetua Titling MT"/>
                        <w:sz w:val="16"/>
                        <w:szCs w:val="16"/>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565A5CE" wp14:editId="17969659">
              <wp:simplePos x="0" y="0"/>
              <wp:positionH relativeFrom="column">
                <wp:posOffset>-3200400</wp:posOffset>
              </wp:positionH>
              <wp:positionV relativeFrom="paragraph">
                <wp:posOffset>-499110</wp:posOffset>
              </wp:positionV>
              <wp:extent cx="1821180" cy="624840"/>
              <wp:effectExtent l="0" t="0" r="7620" b="381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4D5D8" w14:textId="77777777" w:rsidR="00705F28" w:rsidRPr="00AA0A25" w:rsidRDefault="00705F28" w:rsidP="00AA0A25">
                          <w:pPr>
                            <w:jc w:val="cente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A5CE" id="Rectangle 9" o:spid="_x0000_s1029" style="position:absolute;margin-left:-252pt;margin-top:-39.3pt;width:143.4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" stroked="f">
              <v:textbox>
                <w:txbxContent>
                  <w:p w14:paraId="33F4D5D8" w14:textId="77777777" w:rsidR="00705F28" w:rsidRPr="00AA0A25" w:rsidRDefault="00705F28" w:rsidP="00AA0A25">
                    <w:pPr>
                      <w:jc w:val="center"/>
                      <w:rPr>
                        <w:rFonts w:ascii="Arial" w:hAnsi="Arial" w:cs="Arial"/>
                        <w:sz w:val="16"/>
                        <w:szCs w:val="16"/>
                      </w:rPr>
                    </w:pPr>
                    <w:r>
                      <w:rPr>
                        <w:rFonts w:ascii="Arial" w:hAnsi="Arial" w:cs="Arial"/>
                        <w:sz w:val="16"/>
                        <w:szCs w:val="1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F17E"/>
    <w:multiLevelType w:val="hybridMultilevel"/>
    <w:tmpl w:val="3D5E95F4"/>
    <w:lvl w:ilvl="0" w:tplc="596E26D2">
      <w:numFmt w:val="bullet"/>
      <w:lvlText w:val="-"/>
      <w:lvlJc w:val="left"/>
      <w:pPr>
        <w:ind w:left="720" w:hanging="360"/>
      </w:pPr>
      <w:rPr>
        <w:rFonts w:ascii="Calibri" w:hAnsi="Calibri" w:hint="default"/>
      </w:rPr>
    </w:lvl>
    <w:lvl w:ilvl="1" w:tplc="B3346E50">
      <w:start w:val="1"/>
      <w:numFmt w:val="bullet"/>
      <w:lvlText w:val="o"/>
      <w:lvlJc w:val="left"/>
      <w:pPr>
        <w:ind w:left="1440" w:hanging="360"/>
      </w:pPr>
      <w:rPr>
        <w:rFonts w:ascii="Courier New" w:hAnsi="Courier New" w:hint="default"/>
      </w:rPr>
    </w:lvl>
    <w:lvl w:ilvl="2" w:tplc="742EAD40">
      <w:start w:val="1"/>
      <w:numFmt w:val="bullet"/>
      <w:lvlText w:val=""/>
      <w:lvlJc w:val="left"/>
      <w:pPr>
        <w:ind w:left="2160" w:hanging="360"/>
      </w:pPr>
      <w:rPr>
        <w:rFonts w:ascii="Wingdings" w:hAnsi="Wingdings" w:hint="default"/>
      </w:rPr>
    </w:lvl>
    <w:lvl w:ilvl="3" w:tplc="FC60A23C">
      <w:start w:val="1"/>
      <w:numFmt w:val="bullet"/>
      <w:lvlText w:val=""/>
      <w:lvlJc w:val="left"/>
      <w:pPr>
        <w:ind w:left="2880" w:hanging="360"/>
      </w:pPr>
      <w:rPr>
        <w:rFonts w:ascii="Symbol" w:hAnsi="Symbol" w:hint="default"/>
      </w:rPr>
    </w:lvl>
    <w:lvl w:ilvl="4" w:tplc="8974C2EC">
      <w:start w:val="1"/>
      <w:numFmt w:val="bullet"/>
      <w:lvlText w:val="o"/>
      <w:lvlJc w:val="left"/>
      <w:pPr>
        <w:ind w:left="3600" w:hanging="360"/>
      </w:pPr>
      <w:rPr>
        <w:rFonts w:ascii="Courier New" w:hAnsi="Courier New" w:hint="default"/>
      </w:rPr>
    </w:lvl>
    <w:lvl w:ilvl="5" w:tplc="6AA0F13C">
      <w:start w:val="1"/>
      <w:numFmt w:val="bullet"/>
      <w:lvlText w:val=""/>
      <w:lvlJc w:val="left"/>
      <w:pPr>
        <w:ind w:left="4320" w:hanging="360"/>
      </w:pPr>
      <w:rPr>
        <w:rFonts w:ascii="Wingdings" w:hAnsi="Wingdings" w:hint="default"/>
      </w:rPr>
    </w:lvl>
    <w:lvl w:ilvl="6" w:tplc="4AE83AD2">
      <w:start w:val="1"/>
      <w:numFmt w:val="bullet"/>
      <w:lvlText w:val=""/>
      <w:lvlJc w:val="left"/>
      <w:pPr>
        <w:ind w:left="5040" w:hanging="360"/>
      </w:pPr>
      <w:rPr>
        <w:rFonts w:ascii="Symbol" w:hAnsi="Symbol" w:hint="default"/>
      </w:rPr>
    </w:lvl>
    <w:lvl w:ilvl="7" w:tplc="FC54ECE8">
      <w:start w:val="1"/>
      <w:numFmt w:val="bullet"/>
      <w:lvlText w:val="o"/>
      <w:lvlJc w:val="left"/>
      <w:pPr>
        <w:ind w:left="5760" w:hanging="360"/>
      </w:pPr>
      <w:rPr>
        <w:rFonts w:ascii="Courier New" w:hAnsi="Courier New" w:hint="default"/>
      </w:rPr>
    </w:lvl>
    <w:lvl w:ilvl="8" w:tplc="2E82B764">
      <w:start w:val="1"/>
      <w:numFmt w:val="bullet"/>
      <w:lvlText w:val=""/>
      <w:lvlJc w:val="left"/>
      <w:pPr>
        <w:ind w:left="6480" w:hanging="360"/>
      </w:pPr>
      <w:rPr>
        <w:rFonts w:ascii="Wingdings" w:hAnsi="Wingdings" w:hint="default"/>
      </w:rPr>
    </w:lvl>
  </w:abstractNum>
  <w:abstractNum w:abstractNumId="1" w15:restartNumberingAfterBreak="0">
    <w:nsid w:val="0CA4819F"/>
    <w:multiLevelType w:val="hybridMultilevel"/>
    <w:tmpl w:val="A3E4D8D6"/>
    <w:lvl w:ilvl="0" w:tplc="0C7C52DA">
      <w:start w:val="1"/>
      <w:numFmt w:val="bullet"/>
      <w:lvlText w:val=""/>
      <w:lvlJc w:val="left"/>
      <w:pPr>
        <w:ind w:left="720" w:hanging="360"/>
      </w:pPr>
      <w:rPr>
        <w:rFonts w:ascii="Symbol" w:hAnsi="Symbol" w:hint="default"/>
      </w:rPr>
    </w:lvl>
    <w:lvl w:ilvl="1" w:tplc="D0EEE758">
      <w:start w:val="1"/>
      <w:numFmt w:val="bullet"/>
      <w:lvlText w:val="o"/>
      <w:lvlJc w:val="left"/>
      <w:pPr>
        <w:ind w:left="1440" w:hanging="360"/>
      </w:pPr>
      <w:rPr>
        <w:rFonts w:ascii="Courier New" w:hAnsi="Courier New" w:hint="default"/>
      </w:rPr>
    </w:lvl>
    <w:lvl w:ilvl="2" w:tplc="C0061C44">
      <w:start w:val="1"/>
      <w:numFmt w:val="bullet"/>
      <w:lvlText w:val=""/>
      <w:lvlJc w:val="left"/>
      <w:pPr>
        <w:ind w:left="2160" w:hanging="360"/>
      </w:pPr>
      <w:rPr>
        <w:rFonts w:ascii="Wingdings" w:hAnsi="Wingdings" w:hint="default"/>
      </w:rPr>
    </w:lvl>
    <w:lvl w:ilvl="3" w:tplc="DCAC5F74">
      <w:start w:val="1"/>
      <w:numFmt w:val="bullet"/>
      <w:lvlText w:val=""/>
      <w:lvlJc w:val="left"/>
      <w:pPr>
        <w:ind w:left="2880" w:hanging="360"/>
      </w:pPr>
      <w:rPr>
        <w:rFonts w:ascii="Symbol" w:hAnsi="Symbol" w:hint="default"/>
      </w:rPr>
    </w:lvl>
    <w:lvl w:ilvl="4" w:tplc="56F091C2">
      <w:start w:val="1"/>
      <w:numFmt w:val="bullet"/>
      <w:lvlText w:val="o"/>
      <w:lvlJc w:val="left"/>
      <w:pPr>
        <w:ind w:left="3600" w:hanging="360"/>
      </w:pPr>
      <w:rPr>
        <w:rFonts w:ascii="Courier New" w:hAnsi="Courier New" w:hint="default"/>
      </w:rPr>
    </w:lvl>
    <w:lvl w:ilvl="5" w:tplc="4F1EC1F4">
      <w:start w:val="1"/>
      <w:numFmt w:val="bullet"/>
      <w:lvlText w:val=""/>
      <w:lvlJc w:val="left"/>
      <w:pPr>
        <w:ind w:left="4320" w:hanging="360"/>
      </w:pPr>
      <w:rPr>
        <w:rFonts w:ascii="Wingdings" w:hAnsi="Wingdings" w:hint="default"/>
      </w:rPr>
    </w:lvl>
    <w:lvl w:ilvl="6" w:tplc="53822DC0">
      <w:start w:val="1"/>
      <w:numFmt w:val="bullet"/>
      <w:lvlText w:val=""/>
      <w:lvlJc w:val="left"/>
      <w:pPr>
        <w:ind w:left="5040" w:hanging="360"/>
      </w:pPr>
      <w:rPr>
        <w:rFonts w:ascii="Symbol" w:hAnsi="Symbol" w:hint="default"/>
      </w:rPr>
    </w:lvl>
    <w:lvl w:ilvl="7" w:tplc="963AB0B0">
      <w:start w:val="1"/>
      <w:numFmt w:val="bullet"/>
      <w:lvlText w:val="o"/>
      <w:lvlJc w:val="left"/>
      <w:pPr>
        <w:ind w:left="5760" w:hanging="360"/>
      </w:pPr>
      <w:rPr>
        <w:rFonts w:ascii="Courier New" w:hAnsi="Courier New" w:hint="default"/>
      </w:rPr>
    </w:lvl>
    <w:lvl w:ilvl="8" w:tplc="C24699DA">
      <w:start w:val="1"/>
      <w:numFmt w:val="bullet"/>
      <w:lvlText w:val=""/>
      <w:lvlJc w:val="left"/>
      <w:pPr>
        <w:ind w:left="6480" w:hanging="360"/>
      </w:pPr>
      <w:rPr>
        <w:rFonts w:ascii="Wingdings" w:hAnsi="Wingdings" w:hint="default"/>
      </w:rPr>
    </w:lvl>
  </w:abstractNum>
  <w:abstractNum w:abstractNumId="2" w15:restartNumberingAfterBreak="0">
    <w:nsid w:val="11538046"/>
    <w:multiLevelType w:val="hybridMultilevel"/>
    <w:tmpl w:val="BAC4A43E"/>
    <w:lvl w:ilvl="0" w:tplc="5442EFB8">
      <w:start w:val="1"/>
      <w:numFmt w:val="bullet"/>
      <w:lvlText w:val=""/>
      <w:lvlJc w:val="left"/>
      <w:pPr>
        <w:ind w:left="720" w:hanging="360"/>
      </w:pPr>
      <w:rPr>
        <w:rFonts w:ascii="Symbol" w:hAnsi="Symbol" w:hint="default"/>
      </w:rPr>
    </w:lvl>
    <w:lvl w:ilvl="1" w:tplc="F5A69958">
      <w:start w:val="1"/>
      <w:numFmt w:val="bullet"/>
      <w:lvlText w:val="o"/>
      <w:lvlJc w:val="left"/>
      <w:pPr>
        <w:ind w:left="1440" w:hanging="360"/>
      </w:pPr>
      <w:rPr>
        <w:rFonts w:ascii="Courier New" w:hAnsi="Courier New" w:hint="default"/>
      </w:rPr>
    </w:lvl>
    <w:lvl w:ilvl="2" w:tplc="5618716C">
      <w:start w:val="1"/>
      <w:numFmt w:val="bullet"/>
      <w:lvlText w:val=""/>
      <w:lvlJc w:val="left"/>
      <w:pPr>
        <w:ind w:left="2160" w:hanging="360"/>
      </w:pPr>
      <w:rPr>
        <w:rFonts w:ascii="Wingdings" w:hAnsi="Wingdings" w:hint="default"/>
      </w:rPr>
    </w:lvl>
    <w:lvl w:ilvl="3" w:tplc="AE0A4BDC">
      <w:start w:val="1"/>
      <w:numFmt w:val="bullet"/>
      <w:lvlText w:val=""/>
      <w:lvlJc w:val="left"/>
      <w:pPr>
        <w:ind w:left="2880" w:hanging="360"/>
      </w:pPr>
      <w:rPr>
        <w:rFonts w:ascii="Symbol" w:hAnsi="Symbol" w:hint="default"/>
      </w:rPr>
    </w:lvl>
    <w:lvl w:ilvl="4" w:tplc="C4CC6512">
      <w:start w:val="1"/>
      <w:numFmt w:val="bullet"/>
      <w:lvlText w:val="o"/>
      <w:lvlJc w:val="left"/>
      <w:pPr>
        <w:ind w:left="3600" w:hanging="360"/>
      </w:pPr>
      <w:rPr>
        <w:rFonts w:ascii="Courier New" w:hAnsi="Courier New" w:hint="default"/>
      </w:rPr>
    </w:lvl>
    <w:lvl w:ilvl="5" w:tplc="F56E1BB0">
      <w:start w:val="1"/>
      <w:numFmt w:val="bullet"/>
      <w:lvlText w:val=""/>
      <w:lvlJc w:val="left"/>
      <w:pPr>
        <w:ind w:left="4320" w:hanging="360"/>
      </w:pPr>
      <w:rPr>
        <w:rFonts w:ascii="Wingdings" w:hAnsi="Wingdings" w:hint="default"/>
      </w:rPr>
    </w:lvl>
    <w:lvl w:ilvl="6" w:tplc="A1A85A7C">
      <w:start w:val="1"/>
      <w:numFmt w:val="bullet"/>
      <w:lvlText w:val=""/>
      <w:lvlJc w:val="left"/>
      <w:pPr>
        <w:ind w:left="5040" w:hanging="360"/>
      </w:pPr>
      <w:rPr>
        <w:rFonts w:ascii="Symbol" w:hAnsi="Symbol" w:hint="default"/>
      </w:rPr>
    </w:lvl>
    <w:lvl w:ilvl="7" w:tplc="BF56C42A">
      <w:start w:val="1"/>
      <w:numFmt w:val="bullet"/>
      <w:lvlText w:val="o"/>
      <w:lvlJc w:val="left"/>
      <w:pPr>
        <w:ind w:left="5760" w:hanging="360"/>
      </w:pPr>
      <w:rPr>
        <w:rFonts w:ascii="Courier New" w:hAnsi="Courier New" w:hint="default"/>
      </w:rPr>
    </w:lvl>
    <w:lvl w:ilvl="8" w:tplc="0AE20212">
      <w:start w:val="1"/>
      <w:numFmt w:val="bullet"/>
      <w:lvlText w:val=""/>
      <w:lvlJc w:val="left"/>
      <w:pPr>
        <w:ind w:left="6480" w:hanging="360"/>
      </w:pPr>
      <w:rPr>
        <w:rFonts w:ascii="Wingdings" w:hAnsi="Wingdings" w:hint="default"/>
      </w:rPr>
    </w:lvl>
  </w:abstractNum>
  <w:abstractNum w:abstractNumId="3" w15:restartNumberingAfterBreak="0">
    <w:nsid w:val="19CD0AFF"/>
    <w:multiLevelType w:val="hybridMultilevel"/>
    <w:tmpl w:val="C9E4D4CA"/>
    <w:lvl w:ilvl="0" w:tplc="FC981CFC">
      <w:start w:val="1"/>
      <w:numFmt w:val="bullet"/>
      <w:lvlText w:val=""/>
      <w:lvlJc w:val="left"/>
      <w:pPr>
        <w:ind w:left="720" w:hanging="360"/>
      </w:pPr>
      <w:rPr>
        <w:rFonts w:ascii="Symbol" w:hAnsi="Symbol" w:hint="default"/>
      </w:rPr>
    </w:lvl>
    <w:lvl w:ilvl="1" w:tplc="6518C4BC">
      <w:start w:val="1"/>
      <w:numFmt w:val="bullet"/>
      <w:lvlText w:val="o"/>
      <w:lvlJc w:val="left"/>
      <w:pPr>
        <w:ind w:left="1440" w:hanging="360"/>
      </w:pPr>
      <w:rPr>
        <w:rFonts w:ascii="Courier New" w:hAnsi="Courier New" w:hint="default"/>
      </w:rPr>
    </w:lvl>
    <w:lvl w:ilvl="2" w:tplc="09D2376A">
      <w:start w:val="1"/>
      <w:numFmt w:val="bullet"/>
      <w:lvlText w:val=""/>
      <w:lvlJc w:val="left"/>
      <w:pPr>
        <w:ind w:left="2160" w:hanging="360"/>
      </w:pPr>
      <w:rPr>
        <w:rFonts w:ascii="Wingdings" w:hAnsi="Wingdings" w:hint="default"/>
      </w:rPr>
    </w:lvl>
    <w:lvl w:ilvl="3" w:tplc="25162164">
      <w:start w:val="1"/>
      <w:numFmt w:val="bullet"/>
      <w:lvlText w:val=""/>
      <w:lvlJc w:val="left"/>
      <w:pPr>
        <w:ind w:left="2880" w:hanging="360"/>
      </w:pPr>
      <w:rPr>
        <w:rFonts w:ascii="Symbol" w:hAnsi="Symbol" w:hint="default"/>
      </w:rPr>
    </w:lvl>
    <w:lvl w:ilvl="4" w:tplc="44221776">
      <w:start w:val="1"/>
      <w:numFmt w:val="bullet"/>
      <w:lvlText w:val="o"/>
      <w:lvlJc w:val="left"/>
      <w:pPr>
        <w:ind w:left="3600" w:hanging="360"/>
      </w:pPr>
      <w:rPr>
        <w:rFonts w:ascii="Courier New" w:hAnsi="Courier New" w:hint="default"/>
      </w:rPr>
    </w:lvl>
    <w:lvl w:ilvl="5" w:tplc="79B48370">
      <w:start w:val="1"/>
      <w:numFmt w:val="bullet"/>
      <w:lvlText w:val=""/>
      <w:lvlJc w:val="left"/>
      <w:pPr>
        <w:ind w:left="4320" w:hanging="360"/>
      </w:pPr>
      <w:rPr>
        <w:rFonts w:ascii="Wingdings" w:hAnsi="Wingdings" w:hint="default"/>
      </w:rPr>
    </w:lvl>
    <w:lvl w:ilvl="6" w:tplc="C5782DA6">
      <w:start w:val="1"/>
      <w:numFmt w:val="bullet"/>
      <w:lvlText w:val=""/>
      <w:lvlJc w:val="left"/>
      <w:pPr>
        <w:ind w:left="5040" w:hanging="360"/>
      </w:pPr>
      <w:rPr>
        <w:rFonts w:ascii="Symbol" w:hAnsi="Symbol" w:hint="default"/>
      </w:rPr>
    </w:lvl>
    <w:lvl w:ilvl="7" w:tplc="92809A84">
      <w:start w:val="1"/>
      <w:numFmt w:val="bullet"/>
      <w:lvlText w:val="o"/>
      <w:lvlJc w:val="left"/>
      <w:pPr>
        <w:ind w:left="5760" w:hanging="360"/>
      </w:pPr>
      <w:rPr>
        <w:rFonts w:ascii="Courier New" w:hAnsi="Courier New" w:hint="default"/>
      </w:rPr>
    </w:lvl>
    <w:lvl w:ilvl="8" w:tplc="4C6A0844">
      <w:start w:val="1"/>
      <w:numFmt w:val="bullet"/>
      <w:lvlText w:val=""/>
      <w:lvlJc w:val="left"/>
      <w:pPr>
        <w:ind w:left="6480" w:hanging="360"/>
      </w:pPr>
      <w:rPr>
        <w:rFonts w:ascii="Wingdings" w:hAnsi="Wingdings" w:hint="default"/>
      </w:rPr>
    </w:lvl>
  </w:abstractNum>
  <w:abstractNum w:abstractNumId="4" w15:restartNumberingAfterBreak="0">
    <w:nsid w:val="22C9CF1E"/>
    <w:multiLevelType w:val="hybridMultilevel"/>
    <w:tmpl w:val="EE5AAFC6"/>
    <w:lvl w:ilvl="0" w:tplc="DD7466F4">
      <w:numFmt w:val="bullet"/>
      <w:lvlText w:val="-"/>
      <w:lvlJc w:val="left"/>
      <w:pPr>
        <w:ind w:left="720" w:hanging="360"/>
      </w:pPr>
      <w:rPr>
        <w:rFonts w:ascii="Calibri" w:hAnsi="Calibri" w:hint="default"/>
      </w:rPr>
    </w:lvl>
    <w:lvl w:ilvl="1" w:tplc="1DBE466C">
      <w:start w:val="1"/>
      <w:numFmt w:val="bullet"/>
      <w:lvlText w:val="o"/>
      <w:lvlJc w:val="left"/>
      <w:pPr>
        <w:ind w:left="1440" w:hanging="360"/>
      </w:pPr>
      <w:rPr>
        <w:rFonts w:ascii="Courier New" w:hAnsi="Courier New" w:hint="default"/>
      </w:rPr>
    </w:lvl>
    <w:lvl w:ilvl="2" w:tplc="2708A9C4">
      <w:start w:val="1"/>
      <w:numFmt w:val="bullet"/>
      <w:lvlText w:val=""/>
      <w:lvlJc w:val="left"/>
      <w:pPr>
        <w:ind w:left="2160" w:hanging="360"/>
      </w:pPr>
      <w:rPr>
        <w:rFonts w:ascii="Wingdings" w:hAnsi="Wingdings" w:hint="default"/>
      </w:rPr>
    </w:lvl>
    <w:lvl w:ilvl="3" w:tplc="3692C72E">
      <w:start w:val="1"/>
      <w:numFmt w:val="bullet"/>
      <w:lvlText w:val=""/>
      <w:lvlJc w:val="left"/>
      <w:pPr>
        <w:ind w:left="2880" w:hanging="360"/>
      </w:pPr>
      <w:rPr>
        <w:rFonts w:ascii="Symbol" w:hAnsi="Symbol" w:hint="default"/>
      </w:rPr>
    </w:lvl>
    <w:lvl w:ilvl="4" w:tplc="A9409D90">
      <w:start w:val="1"/>
      <w:numFmt w:val="bullet"/>
      <w:lvlText w:val="o"/>
      <w:lvlJc w:val="left"/>
      <w:pPr>
        <w:ind w:left="3600" w:hanging="360"/>
      </w:pPr>
      <w:rPr>
        <w:rFonts w:ascii="Courier New" w:hAnsi="Courier New" w:hint="default"/>
      </w:rPr>
    </w:lvl>
    <w:lvl w:ilvl="5" w:tplc="2C5C53FE">
      <w:start w:val="1"/>
      <w:numFmt w:val="bullet"/>
      <w:lvlText w:val=""/>
      <w:lvlJc w:val="left"/>
      <w:pPr>
        <w:ind w:left="4320" w:hanging="360"/>
      </w:pPr>
      <w:rPr>
        <w:rFonts w:ascii="Wingdings" w:hAnsi="Wingdings" w:hint="default"/>
      </w:rPr>
    </w:lvl>
    <w:lvl w:ilvl="6" w:tplc="A07671B8">
      <w:start w:val="1"/>
      <w:numFmt w:val="bullet"/>
      <w:lvlText w:val=""/>
      <w:lvlJc w:val="left"/>
      <w:pPr>
        <w:ind w:left="5040" w:hanging="360"/>
      </w:pPr>
      <w:rPr>
        <w:rFonts w:ascii="Symbol" w:hAnsi="Symbol" w:hint="default"/>
      </w:rPr>
    </w:lvl>
    <w:lvl w:ilvl="7" w:tplc="2CDEAABC">
      <w:start w:val="1"/>
      <w:numFmt w:val="bullet"/>
      <w:lvlText w:val="o"/>
      <w:lvlJc w:val="left"/>
      <w:pPr>
        <w:ind w:left="5760" w:hanging="360"/>
      </w:pPr>
      <w:rPr>
        <w:rFonts w:ascii="Courier New" w:hAnsi="Courier New" w:hint="default"/>
      </w:rPr>
    </w:lvl>
    <w:lvl w:ilvl="8" w:tplc="729C36E6">
      <w:start w:val="1"/>
      <w:numFmt w:val="bullet"/>
      <w:lvlText w:val=""/>
      <w:lvlJc w:val="left"/>
      <w:pPr>
        <w:ind w:left="6480" w:hanging="360"/>
      </w:pPr>
      <w:rPr>
        <w:rFonts w:ascii="Wingdings" w:hAnsi="Wingdings" w:hint="default"/>
      </w:rPr>
    </w:lvl>
  </w:abstractNum>
  <w:abstractNum w:abstractNumId="5" w15:restartNumberingAfterBreak="0">
    <w:nsid w:val="22EC8FAB"/>
    <w:multiLevelType w:val="hybridMultilevel"/>
    <w:tmpl w:val="0082ED8C"/>
    <w:lvl w:ilvl="0" w:tplc="C904408C">
      <w:start w:val="1"/>
      <w:numFmt w:val="bullet"/>
      <w:lvlText w:val="o"/>
      <w:lvlJc w:val="left"/>
      <w:pPr>
        <w:ind w:left="1080" w:hanging="360"/>
      </w:pPr>
      <w:rPr>
        <w:rFonts w:ascii="Courier New" w:hAnsi="Courier New" w:hint="default"/>
      </w:rPr>
    </w:lvl>
    <w:lvl w:ilvl="1" w:tplc="C780215A">
      <w:start w:val="1"/>
      <w:numFmt w:val="bullet"/>
      <w:lvlText w:val="o"/>
      <w:lvlJc w:val="left"/>
      <w:pPr>
        <w:ind w:left="1800" w:hanging="360"/>
      </w:pPr>
      <w:rPr>
        <w:rFonts w:ascii="Courier New" w:hAnsi="Courier New" w:hint="default"/>
      </w:rPr>
    </w:lvl>
    <w:lvl w:ilvl="2" w:tplc="0290984C">
      <w:start w:val="1"/>
      <w:numFmt w:val="bullet"/>
      <w:lvlText w:val=""/>
      <w:lvlJc w:val="left"/>
      <w:pPr>
        <w:ind w:left="2520" w:hanging="360"/>
      </w:pPr>
      <w:rPr>
        <w:rFonts w:ascii="Wingdings" w:hAnsi="Wingdings" w:hint="default"/>
      </w:rPr>
    </w:lvl>
    <w:lvl w:ilvl="3" w:tplc="FF70225E">
      <w:start w:val="1"/>
      <w:numFmt w:val="bullet"/>
      <w:lvlText w:val=""/>
      <w:lvlJc w:val="left"/>
      <w:pPr>
        <w:ind w:left="3240" w:hanging="360"/>
      </w:pPr>
      <w:rPr>
        <w:rFonts w:ascii="Symbol" w:hAnsi="Symbol" w:hint="default"/>
      </w:rPr>
    </w:lvl>
    <w:lvl w:ilvl="4" w:tplc="EA7E6842">
      <w:start w:val="1"/>
      <w:numFmt w:val="bullet"/>
      <w:lvlText w:val="o"/>
      <w:lvlJc w:val="left"/>
      <w:pPr>
        <w:ind w:left="3960" w:hanging="360"/>
      </w:pPr>
      <w:rPr>
        <w:rFonts w:ascii="Courier New" w:hAnsi="Courier New" w:hint="default"/>
      </w:rPr>
    </w:lvl>
    <w:lvl w:ilvl="5" w:tplc="1DF4749A">
      <w:start w:val="1"/>
      <w:numFmt w:val="bullet"/>
      <w:lvlText w:val=""/>
      <w:lvlJc w:val="left"/>
      <w:pPr>
        <w:ind w:left="4680" w:hanging="360"/>
      </w:pPr>
      <w:rPr>
        <w:rFonts w:ascii="Wingdings" w:hAnsi="Wingdings" w:hint="default"/>
      </w:rPr>
    </w:lvl>
    <w:lvl w:ilvl="6" w:tplc="A802BF9C">
      <w:start w:val="1"/>
      <w:numFmt w:val="bullet"/>
      <w:lvlText w:val=""/>
      <w:lvlJc w:val="left"/>
      <w:pPr>
        <w:ind w:left="5400" w:hanging="360"/>
      </w:pPr>
      <w:rPr>
        <w:rFonts w:ascii="Symbol" w:hAnsi="Symbol" w:hint="default"/>
      </w:rPr>
    </w:lvl>
    <w:lvl w:ilvl="7" w:tplc="47BC4CD4">
      <w:start w:val="1"/>
      <w:numFmt w:val="bullet"/>
      <w:lvlText w:val="o"/>
      <w:lvlJc w:val="left"/>
      <w:pPr>
        <w:ind w:left="6120" w:hanging="360"/>
      </w:pPr>
      <w:rPr>
        <w:rFonts w:ascii="Courier New" w:hAnsi="Courier New" w:hint="default"/>
      </w:rPr>
    </w:lvl>
    <w:lvl w:ilvl="8" w:tplc="CCB48CF2">
      <w:start w:val="1"/>
      <w:numFmt w:val="bullet"/>
      <w:lvlText w:val=""/>
      <w:lvlJc w:val="left"/>
      <w:pPr>
        <w:ind w:left="6840" w:hanging="360"/>
      </w:pPr>
      <w:rPr>
        <w:rFonts w:ascii="Wingdings" w:hAnsi="Wingdings" w:hint="default"/>
      </w:rPr>
    </w:lvl>
  </w:abstractNum>
  <w:abstractNum w:abstractNumId="6" w15:restartNumberingAfterBreak="0">
    <w:nsid w:val="27DB32AD"/>
    <w:multiLevelType w:val="hybridMultilevel"/>
    <w:tmpl w:val="524A5CF2"/>
    <w:lvl w:ilvl="0" w:tplc="C70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E6C06"/>
    <w:multiLevelType w:val="hybridMultilevel"/>
    <w:tmpl w:val="63F2C6BA"/>
    <w:lvl w:ilvl="0" w:tplc="6F2C680A">
      <w:numFmt w:val="bullet"/>
      <w:lvlText w:val="-"/>
      <w:lvlJc w:val="left"/>
      <w:pPr>
        <w:ind w:left="720" w:hanging="360"/>
      </w:pPr>
      <w:rPr>
        <w:rFonts w:ascii="Calibri" w:hAnsi="Calibri" w:hint="default"/>
      </w:rPr>
    </w:lvl>
    <w:lvl w:ilvl="1" w:tplc="CFE65F3C">
      <w:start w:val="1"/>
      <w:numFmt w:val="bullet"/>
      <w:lvlText w:val="o"/>
      <w:lvlJc w:val="left"/>
      <w:pPr>
        <w:ind w:left="1440" w:hanging="360"/>
      </w:pPr>
      <w:rPr>
        <w:rFonts w:ascii="Courier New" w:hAnsi="Courier New" w:hint="default"/>
      </w:rPr>
    </w:lvl>
    <w:lvl w:ilvl="2" w:tplc="0184801E">
      <w:start w:val="1"/>
      <w:numFmt w:val="bullet"/>
      <w:lvlText w:val=""/>
      <w:lvlJc w:val="left"/>
      <w:pPr>
        <w:ind w:left="2160" w:hanging="360"/>
      </w:pPr>
      <w:rPr>
        <w:rFonts w:ascii="Wingdings" w:hAnsi="Wingdings" w:hint="default"/>
      </w:rPr>
    </w:lvl>
    <w:lvl w:ilvl="3" w:tplc="8562617E">
      <w:start w:val="1"/>
      <w:numFmt w:val="bullet"/>
      <w:lvlText w:val=""/>
      <w:lvlJc w:val="left"/>
      <w:pPr>
        <w:ind w:left="2880" w:hanging="360"/>
      </w:pPr>
      <w:rPr>
        <w:rFonts w:ascii="Symbol" w:hAnsi="Symbol" w:hint="default"/>
      </w:rPr>
    </w:lvl>
    <w:lvl w:ilvl="4" w:tplc="9C283F38">
      <w:start w:val="1"/>
      <w:numFmt w:val="bullet"/>
      <w:lvlText w:val="o"/>
      <w:lvlJc w:val="left"/>
      <w:pPr>
        <w:ind w:left="3600" w:hanging="360"/>
      </w:pPr>
      <w:rPr>
        <w:rFonts w:ascii="Courier New" w:hAnsi="Courier New" w:hint="default"/>
      </w:rPr>
    </w:lvl>
    <w:lvl w:ilvl="5" w:tplc="ADAE7AB8">
      <w:start w:val="1"/>
      <w:numFmt w:val="bullet"/>
      <w:lvlText w:val=""/>
      <w:lvlJc w:val="left"/>
      <w:pPr>
        <w:ind w:left="4320" w:hanging="360"/>
      </w:pPr>
      <w:rPr>
        <w:rFonts w:ascii="Wingdings" w:hAnsi="Wingdings" w:hint="default"/>
      </w:rPr>
    </w:lvl>
    <w:lvl w:ilvl="6" w:tplc="774E7B5C">
      <w:start w:val="1"/>
      <w:numFmt w:val="bullet"/>
      <w:lvlText w:val=""/>
      <w:lvlJc w:val="left"/>
      <w:pPr>
        <w:ind w:left="5040" w:hanging="360"/>
      </w:pPr>
      <w:rPr>
        <w:rFonts w:ascii="Symbol" w:hAnsi="Symbol" w:hint="default"/>
      </w:rPr>
    </w:lvl>
    <w:lvl w:ilvl="7" w:tplc="D4C06356">
      <w:start w:val="1"/>
      <w:numFmt w:val="bullet"/>
      <w:lvlText w:val="o"/>
      <w:lvlJc w:val="left"/>
      <w:pPr>
        <w:ind w:left="5760" w:hanging="360"/>
      </w:pPr>
      <w:rPr>
        <w:rFonts w:ascii="Courier New" w:hAnsi="Courier New" w:hint="default"/>
      </w:rPr>
    </w:lvl>
    <w:lvl w:ilvl="8" w:tplc="333CE186">
      <w:start w:val="1"/>
      <w:numFmt w:val="bullet"/>
      <w:lvlText w:val=""/>
      <w:lvlJc w:val="left"/>
      <w:pPr>
        <w:ind w:left="6480" w:hanging="360"/>
      </w:pPr>
      <w:rPr>
        <w:rFonts w:ascii="Wingdings" w:hAnsi="Wingdings" w:hint="default"/>
      </w:rPr>
    </w:lvl>
  </w:abstractNum>
  <w:abstractNum w:abstractNumId="8" w15:restartNumberingAfterBreak="0">
    <w:nsid w:val="3A2956ED"/>
    <w:multiLevelType w:val="hybridMultilevel"/>
    <w:tmpl w:val="78222F30"/>
    <w:lvl w:ilvl="0" w:tplc="9DFA1000">
      <w:numFmt w:val="bullet"/>
      <w:lvlText w:val="-"/>
      <w:lvlJc w:val="left"/>
      <w:pPr>
        <w:ind w:left="720" w:hanging="360"/>
      </w:pPr>
      <w:rPr>
        <w:rFonts w:ascii="Calibri" w:hAnsi="Calibri" w:hint="default"/>
      </w:rPr>
    </w:lvl>
    <w:lvl w:ilvl="1" w:tplc="50A64018">
      <w:start w:val="1"/>
      <w:numFmt w:val="bullet"/>
      <w:lvlText w:val="o"/>
      <w:lvlJc w:val="left"/>
      <w:pPr>
        <w:ind w:left="1440" w:hanging="360"/>
      </w:pPr>
      <w:rPr>
        <w:rFonts w:ascii="Courier New" w:hAnsi="Courier New" w:hint="default"/>
      </w:rPr>
    </w:lvl>
    <w:lvl w:ilvl="2" w:tplc="4F1432C2">
      <w:start w:val="1"/>
      <w:numFmt w:val="bullet"/>
      <w:lvlText w:val=""/>
      <w:lvlJc w:val="left"/>
      <w:pPr>
        <w:ind w:left="2160" w:hanging="360"/>
      </w:pPr>
      <w:rPr>
        <w:rFonts w:ascii="Wingdings" w:hAnsi="Wingdings" w:hint="default"/>
      </w:rPr>
    </w:lvl>
    <w:lvl w:ilvl="3" w:tplc="A2BEE73E">
      <w:start w:val="1"/>
      <w:numFmt w:val="bullet"/>
      <w:lvlText w:val=""/>
      <w:lvlJc w:val="left"/>
      <w:pPr>
        <w:ind w:left="2880" w:hanging="360"/>
      </w:pPr>
      <w:rPr>
        <w:rFonts w:ascii="Symbol" w:hAnsi="Symbol" w:hint="default"/>
      </w:rPr>
    </w:lvl>
    <w:lvl w:ilvl="4" w:tplc="DD8015FA">
      <w:start w:val="1"/>
      <w:numFmt w:val="bullet"/>
      <w:lvlText w:val="o"/>
      <w:lvlJc w:val="left"/>
      <w:pPr>
        <w:ind w:left="3600" w:hanging="360"/>
      </w:pPr>
      <w:rPr>
        <w:rFonts w:ascii="Courier New" w:hAnsi="Courier New" w:hint="default"/>
      </w:rPr>
    </w:lvl>
    <w:lvl w:ilvl="5" w:tplc="805A8D6A">
      <w:start w:val="1"/>
      <w:numFmt w:val="bullet"/>
      <w:lvlText w:val=""/>
      <w:lvlJc w:val="left"/>
      <w:pPr>
        <w:ind w:left="4320" w:hanging="360"/>
      </w:pPr>
      <w:rPr>
        <w:rFonts w:ascii="Wingdings" w:hAnsi="Wingdings" w:hint="default"/>
      </w:rPr>
    </w:lvl>
    <w:lvl w:ilvl="6" w:tplc="8D08CE9C">
      <w:start w:val="1"/>
      <w:numFmt w:val="bullet"/>
      <w:lvlText w:val=""/>
      <w:lvlJc w:val="left"/>
      <w:pPr>
        <w:ind w:left="5040" w:hanging="360"/>
      </w:pPr>
      <w:rPr>
        <w:rFonts w:ascii="Symbol" w:hAnsi="Symbol" w:hint="default"/>
      </w:rPr>
    </w:lvl>
    <w:lvl w:ilvl="7" w:tplc="B4D01EA8">
      <w:start w:val="1"/>
      <w:numFmt w:val="bullet"/>
      <w:lvlText w:val="o"/>
      <w:lvlJc w:val="left"/>
      <w:pPr>
        <w:ind w:left="5760" w:hanging="360"/>
      </w:pPr>
      <w:rPr>
        <w:rFonts w:ascii="Courier New" w:hAnsi="Courier New" w:hint="default"/>
      </w:rPr>
    </w:lvl>
    <w:lvl w:ilvl="8" w:tplc="5918759A">
      <w:start w:val="1"/>
      <w:numFmt w:val="bullet"/>
      <w:lvlText w:val=""/>
      <w:lvlJc w:val="left"/>
      <w:pPr>
        <w:ind w:left="6480" w:hanging="360"/>
      </w:pPr>
      <w:rPr>
        <w:rFonts w:ascii="Wingdings" w:hAnsi="Wingdings" w:hint="default"/>
      </w:rPr>
    </w:lvl>
  </w:abstractNum>
  <w:abstractNum w:abstractNumId="9" w15:restartNumberingAfterBreak="0">
    <w:nsid w:val="3CDE8A4E"/>
    <w:multiLevelType w:val="hybridMultilevel"/>
    <w:tmpl w:val="8466A5C6"/>
    <w:lvl w:ilvl="0" w:tplc="0C904A78">
      <w:start w:val="1"/>
      <w:numFmt w:val="bullet"/>
      <w:lvlText w:val=""/>
      <w:lvlJc w:val="left"/>
      <w:pPr>
        <w:ind w:left="720" w:hanging="360"/>
      </w:pPr>
      <w:rPr>
        <w:rFonts w:ascii="Symbol" w:hAnsi="Symbol" w:hint="default"/>
      </w:rPr>
    </w:lvl>
    <w:lvl w:ilvl="1" w:tplc="3F981C4E">
      <w:start w:val="1"/>
      <w:numFmt w:val="bullet"/>
      <w:lvlText w:val="o"/>
      <w:lvlJc w:val="left"/>
      <w:pPr>
        <w:ind w:left="1440" w:hanging="360"/>
      </w:pPr>
      <w:rPr>
        <w:rFonts w:ascii="Courier New" w:hAnsi="Courier New" w:hint="default"/>
      </w:rPr>
    </w:lvl>
    <w:lvl w:ilvl="2" w:tplc="43FA3832">
      <w:start w:val="1"/>
      <w:numFmt w:val="bullet"/>
      <w:lvlText w:val=""/>
      <w:lvlJc w:val="left"/>
      <w:pPr>
        <w:ind w:left="2160" w:hanging="360"/>
      </w:pPr>
      <w:rPr>
        <w:rFonts w:ascii="Wingdings" w:hAnsi="Wingdings" w:hint="default"/>
      </w:rPr>
    </w:lvl>
    <w:lvl w:ilvl="3" w:tplc="2B00F4B0">
      <w:start w:val="1"/>
      <w:numFmt w:val="bullet"/>
      <w:lvlText w:val=""/>
      <w:lvlJc w:val="left"/>
      <w:pPr>
        <w:ind w:left="2880" w:hanging="360"/>
      </w:pPr>
      <w:rPr>
        <w:rFonts w:ascii="Symbol" w:hAnsi="Symbol" w:hint="default"/>
      </w:rPr>
    </w:lvl>
    <w:lvl w:ilvl="4" w:tplc="8D662498">
      <w:start w:val="1"/>
      <w:numFmt w:val="bullet"/>
      <w:lvlText w:val="o"/>
      <w:lvlJc w:val="left"/>
      <w:pPr>
        <w:ind w:left="3600" w:hanging="360"/>
      </w:pPr>
      <w:rPr>
        <w:rFonts w:ascii="Courier New" w:hAnsi="Courier New" w:hint="default"/>
      </w:rPr>
    </w:lvl>
    <w:lvl w:ilvl="5" w:tplc="4EFA48CC">
      <w:start w:val="1"/>
      <w:numFmt w:val="bullet"/>
      <w:lvlText w:val=""/>
      <w:lvlJc w:val="left"/>
      <w:pPr>
        <w:ind w:left="4320" w:hanging="360"/>
      </w:pPr>
      <w:rPr>
        <w:rFonts w:ascii="Wingdings" w:hAnsi="Wingdings" w:hint="default"/>
      </w:rPr>
    </w:lvl>
    <w:lvl w:ilvl="6" w:tplc="1F149F36">
      <w:start w:val="1"/>
      <w:numFmt w:val="bullet"/>
      <w:lvlText w:val=""/>
      <w:lvlJc w:val="left"/>
      <w:pPr>
        <w:ind w:left="5040" w:hanging="360"/>
      </w:pPr>
      <w:rPr>
        <w:rFonts w:ascii="Symbol" w:hAnsi="Symbol" w:hint="default"/>
      </w:rPr>
    </w:lvl>
    <w:lvl w:ilvl="7" w:tplc="79AC1FDC">
      <w:start w:val="1"/>
      <w:numFmt w:val="bullet"/>
      <w:lvlText w:val="o"/>
      <w:lvlJc w:val="left"/>
      <w:pPr>
        <w:ind w:left="5760" w:hanging="360"/>
      </w:pPr>
      <w:rPr>
        <w:rFonts w:ascii="Courier New" w:hAnsi="Courier New" w:hint="default"/>
      </w:rPr>
    </w:lvl>
    <w:lvl w:ilvl="8" w:tplc="7E82C336">
      <w:start w:val="1"/>
      <w:numFmt w:val="bullet"/>
      <w:lvlText w:val=""/>
      <w:lvlJc w:val="left"/>
      <w:pPr>
        <w:ind w:left="6480" w:hanging="360"/>
      </w:pPr>
      <w:rPr>
        <w:rFonts w:ascii="Wingdings" w:hAnsi="Wingdings" w:hint="default"/>
      </w:rPr>
    </w:lvl>
  </w:abstractNum>
  <w:abstractNum w:abstractNumId="10" w15:restartNumberingAfterBreak="0">
    <w:nsid w:val="40A90166"/>
    <w:multiLevelType w:val="hybridMultilevel"/>
    <w:tmpl w:val="A3DCA42A"/>
    <w:lvl w:ilvl="0" w:tplc="718204F6">
      <w:numFmt w:val="bullet"/>
      <w:lvlText w:val="-"/>
      <w:lvlJc w:val="left"/>
      <w:pPr>
        <w:ind w:left="720" w:hanging="360"/>
      </w:pPr>
      <w:rPr>
        <w:rFonts w:ascii="Calibri" w:hAnsi="Calibri" w:hint="default"/>
      </w:rPr>
    </w:lvl>
    <w:lvl w:ilvl="1" w:tplc="CD360F3C">
      <w:start w:val="1"/>
      <w:numFmt w:val="bullet"/>
      <w:lvlText w:val="o"/>
      <w:lvlJc w:val="left"/>
      <w:pPr>
        <w:ind w:left="1440" w:hanging="360"/>
      </w:pPr>
      <w:rPr>
        <w:rFonts w:ascii="Courier New" w:hAnsi="Courier New" w:hint="default"/>
      </w:rPr>
    </w:lvl>
    <w:lvl w:ilvl="2" w:tplc="E21253CE">
      <w:start w:val="1"/>
      <w:numFmt w:val="bullet"/>
      <w:lvlText w:val=""/>
      <w:lvlJc w:val="left"/>
      <w:pPr>
        <w:ind w:left="2160" w:hanging="360"/>
      </w:pPr>
      <w:rPr>
        <w:rFonts w:ascii="Wingdings" w:hAnsi="Wingdings" w:hint="default"/>
      </w:rPr>
    </w:lvl>
    <w:lvl w:ilvl="3" w:tplc="99CA7ADA">
      <w:start w:val="1"/>
      <w:numFmt w:val="bullet"/>
      <w:lvlText w:val=""/>
      <w:lvlJc w:val="left"/>
      <w:pPr>
        <w:ind w:left="2880" w:hanging="360"/>
      </w:pPr>
      <w:rPr>
        <w:rFonts w:ascii="Symbol" w:hAnsi="Symbol" w:hint="default"/>
      </w:rPr>
    </w:lvl>
    <w:lvl w:ilvl="4" w:tplc="606EBBF8">
      <w:start w:val="1"/>
      <w:numFmt w:val="bullet"/>
      <w:lvlText w:val="o"/>
      <w:lvlJc w:val="left"/>
      <w:pPr>
        <w:ind w:left="3600" w:hanging="360"/>
      </w:pPr>
      <w:rPr>
        <w:rFonts w:ascii="Courier New" w:hAnsi="Courier New" w:hint="default"/>
      </w:rPr>
    </w:lvl>
    <w:lvl w:ilvl="5" w:tplc="A334B36E">
      <w:start w:val="1"/>
      <w:numFmt w:val="bullet"/>
      <w:lvlText w:val=""/>
      <w:lvlJc w:val="left"/>
      <w:pPr>
        <w:ind w:left="4320" w:hanging="360"/>
      </w:pPr>
      <w:rPr>
        <w:rFonts w:ascii="Wingdings" w:hAnsi="Wingdings" w:hint="default"/>
      </w:rPr>
    </w:lvl>
    <w:lvl w:ilvl="6" w:tplc="28F214D0">
      <w:start w:val="1"/>
      <w:numFmt w:val="bullet"/>
      <w:lvlText w:val=""/>
      <w:lvlJc w:val="left"/>
      <w:pPr>
        <w:ind w:left="5040" w:hanging="360"/>
      </w:pPr>
      <w:rPr>
        <w:rFonts w:ascii="Symbol" w:hAnsi="Symbol" w:hint="default"/>
      </w:rPr>
    </w:lvl>
    <w:lvl w:ilvl="7" w:tplc="B5DAF8E6">
      <w:start w:val="1"/>
      <w:numFmt w:val="bullet"/>
      <w:lvlText w:val="o"/>
      <w:lvlJc w:val="left"/>
      <w:pPr>
        <w:ind w:left="5760" w:hanging="360"/>
      </w:pPr>
      <w:rPr>
        <w:rFonts w:ascii="Courier New" w:hAnsi="Courier New" w:hint="default"/>
      </w:rPr>
    </w:lvl>
    <w:lvl w:ilvl="8" w:tplc="1E109C12">
      <w:start w:val="1"/>
      <w:numFmt w:val="bullet"/>
      <w:lvlText w:val=""/>
      <w:lvlJc w:val="left"/>
      <w:pPr>
        <w:ind w:left="6480" w:hanging="360"/>
      </w:pPr>
      <w:rPr>
        <w:rFonts w:ascii="Wingdings" w:hAnsi="Wingdings" w:hint="default"/>
      </w:rPr>
    </w:lvl>
  </w:abstractNum>
  <w:abstractNum w:abstractNumId="11" w15:restartNumberingAfterBreak="0">
    <w:nsid w:val="41AD3E40"/>
    <w:multiLevelType w:val="hybridMultilevel"/>
    <w:tmpl w:val="D646E24E"/>
    <w:lvl w:ilvl="0" w:tplc="E16A40E0">
      <w:start w:val="1"/>
      <w:numFmt w:val="decimal"/>
      <w:lvlText w:val="%1."/>
      <w:lvlJc w:val="left"/>
      <w:pPr>
        <w:tabs>
          <w:tab w:val="num" w:pos="1260"/>
        </w:tabs>
        <w:ind w:left="1260" w:hanging="360"/>
      </w:pPr>
    </w:lvl>
    <w:lvl w:ilvl="1" w:tplc="615EE48E">
      <w:start w:val="1"/>
      <w:numFmt w:val="decimal"/>
      <w:lvlText w:val="%2."/>
      <w:lvlJc w:val="left"/>
      <w:pPr>
        <w:tabs>
          <w:tab w:val="num" w:pos="1620"/>
        </w:tabs>
        <w:ind w:left="1620" w:hanging="360"/>
      </w:pPr>
      <w:rPr>
        <w:rFonts w:ascii="Arial" w:eastAsia="Times New Roman" w:hAnsi="Arial" w:cs="Arial" w:hint="default"/>
        <w:sz w:val="24"/>
        <w:szCs w:val="24"/>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2" w15:restartNumberingAfterBreak="0">
    <w:nsid w:val="4582F6F3"/>
    <w:multiLevelType w:val="hybridMultilevel"/>
    <w:tmpl w:val="370C559A"/>
    <w:lvl w:ilvl="0" w:tplc="7EEEE3AC">
      <w:numFmt w:val="bullet"/>
      <w:lvlText w:val="-"/>
      <w:lvlJc w:val="left"/>
      <w:pPr>
        <w:ind w:left="720" w:hanging="360"/>
      </w:pPr>
      <w:rPr>
        <w:rFonts w:ascii="Calibri" w:hAnsi="Calibri" w:hint="default"/>
      </w:rPr>
    </w:lvl>
    <w:lvl w:ilvl="1" w:tplc="EE6EA3E0">
      <w:start w:val="1"/>
      <w:numFmt w:val="bullet"/>
      <w:lvlText w:val="o"/>
      <w:lvlJc w:val="left"/>
      <w:pPr>
        <w:ind w:left="1440" w:hanging="360"/>
      </w:pPr>
      <w:rPr>
        <w:rFonts w:ascii="Courier New" w:hAnsi="Courier New" w:hint="default"/>
      </w:rPr>
    </w:lvl>
    <w:lvl w:ilvl="2" w:tplc="6A188042">
      <w:start w:val="1"/>
      <w:numFmt w:val="bullet"/>
      <w:lvlText w:val=""/>
      <w:lvlJc w:val="left"/>
      <w:pPr>
        <w:ind w:left="2160" w:hanging="360"/>
      </w:pPr>
      <w:rPr>
        <w:rFonts w:ascii="Wingdings" w:hAnsi="Wingdings" w:hint="default"/>
      </w:rPr>
    </w:lvl>
    <w:lvl w:ilvl="3" w:tplc="0A18BB92">
      <w:start w:val="1"/>
      <w:numFmt w:val="bullet"/>
      <w:lvlText w:val=""/>
      <w:lvlJc w:val="left"/>
      <w:pPr>
        <w:ind w:left="2880" w:hanging="360"/>
      </w:pPr>
      <w:rPr>
        <w:rFonts w:ascii="Symbol" w:hAnsi="Symbol" w:hint="default"/>
      </w:rPr>
    </w:lvl>
    <w:lvl w:ilvl="4" w:tplc="4826440E">
      <w:start w:val="1"/>
      <w:numFmt w:val="bullet"/>
      <w:lvlText w:val="o"/>
      <w:lvlJc w:val="left"/>
      <w:pPr>
        <w:ind w:left="3600" w:hanging="360"/>
      </w:pPr>
      <w:rPr>
        <w:rFonts w:ascii="Courier New" w:hAnsi="Courier New" w:hint="default"/>
      </w:rPr>
    </w:lvl>
    <w:lvl w:ilvl="5" w:tplc="29F4C65C">
      <w:start w:val="1"/>
      <w:numFmt w:val="bullet"/>
      <w:lvlText w:val=""/>
      <w:lvlJc w:val="left"/>
      <w:pPr>
        <w:ind w:left="4320" w:hanging="360"/>
      </w:pPr>
      <w:rPr>
        <w:rFonts w:ascii="Wingdings" w:hAnsi="Wingdings" w:hint="default"/>
      </w:rPr>
    </w:lvl>
    <w:lvl w:ilvl="6" w:tplc="57060F64">
      <w:start w:val="1"/>
      <w:numFmt w:val="bullet"/>
      <w:lvlText w:val=""/>
      <w:lvlJc w:val="left"/>
      <w:pPr>
        <w:ind w:left="5040" w:hanging="360"/>
      </w:pPr>
      <w:rPr>
        <w:rFonts w:ascii="Symbol" w:hAnsi="Symbol" w:hint="default"/>
      </w:rPr>
    </w:lvl>
    <w:lvl w:ilvl="7" w:tplc="BBAC5BC4">
      <w:start w:val="1"/>
      <w:numFmt w:val="bullet"/>
      <w:lvlText w:val="o"/>
      <w:lvlJc w:val="left"/>
      <w:pPr>
        <w:ind w:left="5760" w:hanging="360"/>
      </w:pPr>
      <w:rPr>
        <w:rFonts w:ascii="Courier New" w:hAnsi="Courier New" w:hint="default"/>
      </w:rPr>
    </w:lvl>
    <w:lvl w:ilvl="8" w:tplc="C55604B8">
      <w:start w:val="1"/>
      <w:numFmt w:val="bullet"/>
      <w:lvlText w:val=""/>
      <w:lvlJc w:val="left"/>
      <w:pPr>
        <w:ind w:left="6480" w:hanging="360"/>
      </w:pPr>
      <w:rPr>
        <w:rFonts w:ascii="Wingdings" w:hAnsi="Wingdings" w:hint="default"/>
      </w:rPr>
    </w:lvl>
  </w:abstractNum>
  <w:abstractNum w:abstractNumId="13" w15:restartNumberingAfterBreak="0">
    <w:nsid w:val="5B0EEE94"/>
    <w:multiLevelType w:val="hybridMultilevel"/>
    <w:tmpl w:val="C61464BA"/>
    <w:lvl w:ilvl="0" w:tplc="D33C4916">
      <w:numFmt w:val="bullet"/>
      <w:lvlText w:val="-"/>
      <w:lvlJc w:val="left"/>
      <w:pPr>
        <w:ind w:left="720" w:hanging="360"/>
      </w:pPr>
      <w:rPr>
        <w:rFonts w:ascii="Calibri" w:hAnsi="Calibri" w:hint="default"/>
      </w:rPr>
    </w:lvl>
    <w:lvl w:ilvl="1" w:tplc="2C541270">
      <w:start w:val="1"/>
      <w:numFmt w:val="bullet"/>
      <w:lvlText w:val="o"/>
      <w:lvlJc w:val="left"/>
      <w:pPr>
        <w:ind w:left="1440" w:hanging="360"/>
      </w:pPr>
      <w:rPr>
        <w:rFonts w:ascii="Courier New" w:hAnsi="Courier New" w:hint="default"/>
      </w:rPr>
    </w:lvl>
    <w:lvl w:ilvl="2" w:tplc="B778FA04">
      <w:start w:val="1"/>
      <w:numFmt w:val="bullet"/>
      <w:lvlText w:val=""/>
      <w:lvlJc w:val="left"/>
      <w:pPr>
        <w:ind w:left="2160" w:hanging="360"/>
      </w:pPr>
      <w:rPr>
        <w:rFonts w:ascii="Wingdings" w:hAnsi="Wingdings" w:hint="default"/>
      </w:rPr>
    </w:lvl>
    <w:lvl w:ilvl="3" w:tplc="18921306">
      <w:start w:val="1"/>
      <w:numFmt w:val="bullet"/>
      <w:lvlText w:val=""/>
      <w:lvlJc w:val="left"/>
      <w:pPr>
        <w:ind w:left="2880" w:hanging="360"/>
      </w:pPr>
      <w:rPr>
        <w:rFonts w:ascii="Symbol" w:hAnsi="Symbol" w:hint="default"/>
      </w:rPr>
    </w:lvl>
    <w:lvl w:ilvl="4" w:tplc="2B70B3BE">
      <w:start w:val="1"/>
      <w:numFmt w:val="bullet"/>
      <w:lvlText w:val="o"/>
      <w:lvlJc w:val="left"/>
      <w:pPr>
        <w:ind w:left="3600" w:hanging="360"/>
      </w:pPr>
      <w:rPr>
        <w:rFonts w:ascii="Courier New" w:hAnsi="Courier New" w:hint="default"/>
      </w:rPr>
    </w:lvl>
    <w:lvl w:ilvl="5" w:tplc="F97A6A64">
      <w:start w:val="1"/>
      <w:numFmt w:val="bullet"/>
      <w:lvlText w:val=""/>
      <w:lvlJc w:val="left"/>
      <w:pPr>
        <w:ind w:left="4320" w:hanging="360"/>
      </w:pPr>
      <w:rPr>
        <w:rFonts w:ascii="Wingdings" w:hAnsi="Wingdings" w:hint="default"/>
      </w:rPr>
    </w:lvl>
    <w:lvl w:ilvl="6" w:tplc="14C88516">
      <w:start w:val="1"/>
      <w:numFmt w:val="bullet"/>
      <w:lvlText w:val=""/>
      <w:lvlJc w:val="left"/>
      <w:pPr>
        <w:ind w:left="5040" w:hanging="360"/>
      </w:pPr>
      <w:rPr>
        <w:rFonts w:ascii="Symbol" w:hAnsi="Symbol" w:hint="default"/>
      </w:rPr>
    </w:lvl>
    <w:lvl w:ilvl="7" w:tplc="33023B52">
      <w:start w:val="1"/>
      <w:numFmt w:val="bullet"/>
      <w:lvlText w:val="o"/>
      <w:lvlJc w:val="left"/>
      <w:pPr>
        <w:ind w:left="5760" w:hanging="360"/>
      </w:pPr>
      <w:rPr>
        <w:rFonts w:ascii="Courier New" w:hAnsi="Courier New" w:hint="default"/>
      </w:rPr>
    </w:lvl>
    <w:lvl w:ilvl="8" w:tplc="382685AE">
      <w:start w:val="1"/>
      <w:numFmt w:val="bullet"/>
      <w:lvlText w:val=""/>
      <w:lvlJc w:val="left"/>
      <w:pPr>
        <w:ind w:left="6480" w:hanging="360"/>
      </w:pPr>
      <w:rPr>
        <w:rFonts w:ascii="Wingdings" w:hAnsi="Wingdings" w:hint="default"/>
      </w:rPr>
    </w:lvl>
  </w:abstractNum>
  <w:abstractNum w:abstractNumId="14" w15:restartNumberingAfterBreak="0">
    <w:nsid w:val="6650A56E"/>
    <w:multiLevelType w:val="hybridMultilevel"/>
    <w:tmpl w:val="80D017EE"/>
    <w:lvl w:ilvl="0" w:tplc="8B1C4BC2">
      <w:numFmt w:val="bullet"/>
      <w:lvlText w:val="-"/>
      <w:lvlJc w:val="left"/>
      <w:pPr>
        <w:ind w:left="720" w:hanging="360"/>
      </w:pPr>
      <w:rPr>
        <w:rFonts w:ascii="Calibri" w:hAnsi="Calibri" w:hint="default"/>
      </w:rPr>
    </w:lvl>
    <w:lvl w:ilvl="1" w:tplc="DF44ADF6">
      <w:start w:val="1"/>
      <w:numFmt w:val="bullet"/>
      <w:lvlText w:val="o"/>
      <w:lvlJc w:val="left"/>
      <w:pPr>
        <w:ind w:left="1440" w:hanging="360"/>
      </w:pPr>
      <w:rPr>
        <w:rFonts w:ascii="Courier New" w:hAnsi="Courier New" w:hint="default"/>
      </w:rPr>
    </w:lvl>
    <w:lvl w:ilvl="2" w:tplc="43661568">
      <w:start w:val="1"/>
      <w:numFmt w:val="bullet"/>
      <w:lvlText w:val=""/>
      <w:lvlJc w:val="left"/>
      <w:pPr>
        <w:ind w:left="2160" w:hanging="360"/>
      </w:pPr>
      <w:rPr>
        <w:rFonts w:ascii="Wingdings" w:hAnsi="Wingdings" w:hint="default"/>
      </w:rPr>
    </w:lvl>
    <w:lvl w:ilvl="3" w:tplc="83224B6C">
      <w:start w:val="1"/>
      <w:numFmt w:val="bullet"/>
      <w:lvlText w:val=""/>
      <w:lvlJc w:val="left"/>
      <w:pPr>
        <w:ind w:left="2880" w:hanging="360"/>
      </w:pPr>
      <w:rPr>
        <w:rFonts w:ascii="Symbol" w:hAnsi="Symbol" w:hint="default"/>
      </w:rPr>
    </w:lvl>
    <w:lvl w:ilvl="4" w:tplc="D8D4DBEA">
      <w:start w:val="1"/>
      <w:numFmt w:val="bullet"/>
      <w:lvlText w:val="o"/>
      <w:lvlJc w:val="left"/>
      <w:pPr>
        <w:ind w:left="3600" w:hanging="360"/>
      </w:pPr>
      <w:rPr>
        <w:rFonts w:ascii="Courier New" w:hAnsi="Courier New" w:hint="default"/>
      </w:rPr>
    </w:lvl>
    <w:lvl w:ilvl="5" w:tplc="261C6AFA">
      <w:start w:val="1"/>
      <w:numFmt w:val="bullet"/>
      <w:lvlText w:val=""/>
      <w:lvlJc w:val="left"/>
      <w:pPr>
        <w:ind w:left="4320" w:hanging="360"/>
      </w:pPr>
      <w:rPr>
        <w:rFonts w:ascii="Wingdings" w:hAnsi="Wingdings" w:hint="default"/>
      </w:rPr>
    </w:lvl>
    <w:lvl w:ilvl="6" w:tplc="67580CD8">
      <w:start w:val="1"/>
      <w:numFmt w:val="bullet"/>
      <w:lvlText w:val=""/>
      <w:lvlJc w:val="left"/>
      <w:pPr>
        <w:ind w:left="5040" w:hanging="360"/>
      </w:pPr>
      <w:rPr>
        <w:rFonts w:ascii="Symbol" w:hAnsi="Symbol" w:hint="default"/>
      </w:rPr>
    </w:lvl>
    <w:lvl w:ilvl="7" w:tplc="2A7E7DE8">
      <w:start w:val="1"/>
      <w:numFmt w:val="bullet"/>
      <w:lvlText w:val="o"/>
      <w:lvlJc w:val="left"/>
      <w:pPr>
        <w:ind w:left="5760" w:hanging="360"/>
      </w:pPr>
      <w:rPr>
        <w:rFonts w:ascii="Courier New" w:hAnsi="Courier New" w:hint="default"/>
      </w:rPr>
    </w:lvl>
    <w:lvl w:ilvl="8" w:tplc="951825D6">
      <w:start w:val="1"/>
      <w:numFmt w:val="bullet"/>
      <w:lvlText w:val=""/>
      <w:lvlJc w:val="left"/>
      <w:pPr>
        <w:ind w:left="6480" w:hanging="360"/>
      </w:pPr>
      <w:rPr>
        <w:rFonts w:ascii="Wingdings" w:hAnsi="Wingdings" w:hint="default"/>
      </w:rPr>
    </w:lvl>
  </w:abstractNum>
  <w:abstractNum w:abstractNumId="15" w15:restartNumberingAfterBreak="0">
    <w:nsid w:val="6F5E71C3"/>
    <w:multiLevelType w:val="hybridMultilevel"/>
    <w:tmpl w:val="5942CD88"/>
    <w:lvl w:ilvl="0" w:tplc="4E8A6EB4">
      <w:numFmt w:val="bullet"/>
      <w:lvlText w:val="-"/>
      <w:lvlJc w:val="left"/>
      <w:pPr>
        <w:ind w:left="720" w:hanging="360"/>
      </w:pPr>
      <w:rPr>
        <w:rFonts w:ascii="Calibri" w:hAnsi="Calibri" w:hint="default"/>
      </w:rPr>
    </w:lvl>
    <w:lvl w:ilvl="1" w:tplc="9140BFB6">
      <w:start w:val="1"/>
      <w:numFmt w:val="bullet"/>
      <w:lvlText w:val="o"/>
      <w:lvlJc w:val="left"/>
      <w:pPr>
        <w:ind w:left="1440" w:hanging="360"/>
      </w:pPr>
      <w:rPr>
        <w:rFonts w:ascii="Courier New" w:hAnsi="Courier New" w:hint="default"/>
      </w:rPr>
    </w:lvl>
    <w:lvl w:ilvl="2" w:tplc="54246018">
      <w:start w:val="1"/>
      <w:numFmt w:val="bullet"/>
      <w:lvlText w:val=""/>
      <w:lvlJc w:val="left"/>
      <w:pPr>
        <w:ind w:left="2160" w:hanging="360"/>
      </w:pPr>
      <w:rPr>
        <w:rFonts w:ascii="Wingdings" w:hAnsi="Wingdings" w:hint="default"/>
      </w:rPr>
    </w:lvl>
    <w:lvl w:ilvl="3" w:tplc="EAC87B16">
      <w:start w:val="1"/>
      <w:numFmt w:val="bullet"/>
      <w:lvlText w:val=""/>
      <w:lvlJc w:val="left"/>
      <w:pPr>
        <w:ind w:left="2880" w:hanging="360"/>
      </w:pPr>
      <w:rPr>
        <w:rFonts w:ascii="Symbol" w:hAnsi="Symbol" w:hint="default"/>
      </w:rPr>
    </w:lvl>
    <w:lvl w:ilvl="4" w:tplc="5B6A8AB2">
      <w:start w:val="1"/>
      <w:numFmt w:val="bullet"/>
      <w:lvlText w:val="o"/>
      <w:lvlJc w:val="left"/>
      <w:pPr>
        <w:ind w:left="3600" w:hanging="360"/>
      </w:pPr>
      <w:rPr>
        <w:rFonts w:ascii="Courier New" w:hAnsi="Courier New" w:hint="default"/>
      </w:rPr>
    </w:lvl>
    <w:lvl w:ilvl="5" w:tplc="4B20959A">
      <w:start w:val="1"/>
      <w:numFmt w:val="bullet"/>
      <w:lvlText w:val=""/>
      <w:lvlJc w:val="left"/>
      <w:pPr>
        <w:ind w:left="4320" w:hanging="360"/>
      </w:pPr>
      <w:rPr>
        <w:rFonts w:ascii="Wingdings" w:hAnsi="Wingdings" w:hint="default"/>
      </w:rPr>
    </w:lvl>
    <w:lvl w:ilvl="6" w:tplc="D5A6F430">
      <w:start w:val="1"/>
      <w:numFmt w:val="bullet"/>
      <w:lvlText w:val=""/>
      <w:lvlJc w:val="left"/>
      <w:pPr>
        <w:ind w:left="5040" w:hanging="360"/>
      </w:pPr>
      <w:rPr>
        <w:rFonts w:ascii="Symbol" w:hAnsi="Symbol" w:hint="default"/>
      </w:rPr>
    </w:lvl>
    <w:lvl w:ilvl="7" w:tplc="73144DCC">
      <w:start w:val="1"/>
      <w:numFmt w:val="bullet"/>
      <w:lvlText w:val="o"/>
      <w:lvlJc w:val="left"/>
      <w:pPr>
        <w:ind w:left="5760" w:hanging="360"/>
      </w:pPr>
      <w:rPr>
        <w:rFonts w:ascii="Courier New" w:hAnsi="Courier New" w:hint="default"/>
      </w:rPr>
    </w:lvl>
    <w:lvl w:ilvl="8" w:tplc="F440DDF0">
      <w:start w:val="1"/>
      <w:numFmt w:val="bullet"/>
      <w:lvlText w:val=""/>
      <w:lvlJc w:val="left"/>
      <w:pPr>
        <w:ind w:left="6480" w:hanging="360"/>
      </w:pPr>
      <w:rPr>
        <w:rFonts w:ascii="Wingdings" w:hAnsi="Wingdings" w:hint="default"/>
      </w:rPr>
    </w:lvl>
  </w:abstractNum>
  <w:abstractNum w:abstractNumId="16" w15:restartNumberingAfterBreak="0">
    <w:nsid w:val="7B2AF093"/>
    <w:multiLevelType w:val="hybridMultilevel"/>
    <w:tmpl w:val="83D86490"/>
    <w:lvl w:ilvl="0" w:tplc="484CD78E">
      <w:numFmt w:val="bullet"/>
      <w:lvlText w:val="-"/>
      <w:lvlJc w:val="left"/>
      <w:pPr>
        <w:ind w:left="720" w:hanging="360"/>
      </w:pPr>
      <w:rPr>
        <w:rFonts w:ascii="Calibri" w:hAnsi="Calibri" w:hint="default"/>
      </w:rPr>
    </w:lvl>
    <w:lvl w:ilvl="1" w:tplc="06D0C966">
      <w:start w:val="1"/>
      <w:numFmt w:val="bullet"/>
      <w:lvlText w:val="o"/>
      <w:lvlJc w:val="left"/>
      <w:pPr>
        <w:ind w:left="1440" w:hanging="360"/>
      </w:pPr>
      <w:rPr>
        <w:rFonts w:ascii="Courier New" w:hAnsi="Courier New" w:hint="default"/>
      </w:rPr>
    </w:lvl>
    <w:lvl w:ilvl="2" w:tplc="C24435FA">
      <w:start w:val="1"/>
      <w:numFmt w:val="bullet"/>
      <w:lvlText w:val=""/>
      <w:lvlJc w:val="left"/>
      <w:pPr>
        <w:ind w:left="2160" w:hanging="360"/>
      </w:pPr>
      <w:rPr>
        <w:rFonts w:ascii="Wingdings" w:hAnsi="Wingdings" w:hint="default"/>
      </w:rPr>
    </w:lvl>
    <w:lvl w:ilvl="3" w:tplc="207C8BB6">
      <w:start w:val="1"/>
      <w:numFmt w:val="bullet"/>
      <w:lvlText w:val=""/>
      <w:lvlJc w:val="left"/>
      <w:pPr>
        <w:ind w:left="2880" w:hanging="360"/>
      </w:pPr>
      <w:rPr>
        <w:rFonts w:ascii="Symbol" w:hAnsi="Symbol" w:hint="default"/>
      </w:rPr>
    </w:lvl>
    <w:lvl w:ilvl="4" w:tplc="2A4AE3C8">
      <w:start w:val="1"/>
      <w:numFmt w:val="bullet"/>
      <w:lvlText w:val="o"/>
      <w:lvlJc w:val="left"/>
      <w:pPr>
        <w:ind w:left="3600" w:hanging="360"/>
      </w:pPr>
      <w:rPr>
        <w:rFonts w:ascii="Courier New" w:hAnsi="Courier New" w:hint="default"/>
      </w:rPr>
    </w:lvl>
    <w:lvl w:ilvl="5" w:tplc="28D28024">
      <w:start w:val="1"/>
      <w:numFmt w:val="bullet"/>
      <w:lvlText w:val=""/>
      <w:lvlJc w:val="left"/>
      <w:pPr>
        <w:ind w:left="4320" w:hanging="360"/>
      </w:pPr>
      <w:rPr>
        <w:rFonts w:ascii="Wingdings" w:hAnsi="Wingdings" w:hint="default"/>
      </w:rPr>
    </w:lvl>
    <w:lvl w:ilvl="6" w:tplc="43F2E806">
      <w:start w:val="1"/>
      <w:numFmt w:val="bullet"/>
      <w:lvlText w:val=""/>
      <w:lvlJc w:val="left"/>
      <w:pPr>
        <w:ind w:left="5040" w:hanging="360"/>
      </w:pPr>
      <w:rPr>
        <w:rFonts w:ascii="Symbol" w:hAnsi="Symbol" w:hint="default"/>
      </w:rPr>
    </w:lvl>
    <w:lvl w:ilvl="7" w:tplc="D58E6596">
      <w:start w:val="1"/>
      <w:numFmt w:val="bullet"/>
      <w:lvlText w:val="o"/>
      <w:lvlJc w:val="left"/>
      <w:pPr>
        <w:ind w:left="5760" w:hanging="360"/>
      </w:pPr>
      <w:rPr>
        <w:rFonts w:ascii="Courier New" w:hAnsi="Courier New" w:hint="default"/>
      </w:rPr>
    </w:lvl>
    <w:lvl w:ilvl="8" w:tplc="9AE83DE8">
      <w:start w:val="1"/>
      <w:numFmt w:val="bullet"/>
      <w:lvlText w:val=""/>
      <w:lvlJc w:val="left"/>
      <w:pPr>
        <w:ind w:left="6480" w:hanging="360"/>
      </w:pPr>
      <w:rPr>
        <w:rFonts w:ascii="Wingdings" w:hAnsi="Wingdings" w:hint="default"/>
      </w:rPr>
    </w:lvl>
  </w:abstractNum>
  <w:num w:numId="1" w16cid:durableId="254218487">
    <w:abstractNumId w:val="3"/>
  </w:num>
  <w:num w:numId="2" w16cid:durableId="989017502">
    <w:abstractNumId w:val="5"/>
  </w:num>
  <w:num w:numId="3" w16cid:durableId="1149206349">
    <w:abstractNumId w:val="1"/>
  </w:num>
  <w:num w:numId="4" w16cid:durableId="425424724">
    <w:abstractNumId w:val="7"/>
  </w:num>
  <w:num w:numId="5" w16cid:durableId="638732996">
    <w:abstractNumId w:val="12"/>
  </w:num>
  <w:num w:numId="6" w16cid:durableId="281690517">
    <w:abstractNumId w:val="14"/>
  </w:num>
  <w:num w:numId="7" w16cid:durableId="1145969732">
    <w:abstractNumId w:val="15"/>
  </w:num>
  <w:num w:numId="8" w16cid:durableId="1115901267">
    <w:abstractNumId w:val="4"/>
  </w:num>
  <w:num w:numId="9" w16cid:durableId="1646079931">
    <w:abstractNumId w:val="10"/>
  </w:num>
  <w:num w:numId="10" w16cid:durableId="1167401450">
    <w:abstractNumId w:val="9"/>
  </w:num>
  <w:num w:numId="11" w16cid:durableId="34698721">
    <w:abstractNumId w:val="2"/>
  </w:num>
  <w:num w:numId="12" w16cid:durableId="2082360494">
    <w:abstractNumId w:val="8"/>
  </w:num>
  <w:num w:numId="13" w16cid:durableId="1430665284">
    <w:abstractNumId w:val="13"/>
  </w:num>
  <w:num w:numId="14" w16cid:durableId="1816991606">
    <w:abstractNumId w:val="0"/>
  </w:num>
  <w:num w:numId="15" w16cid:durableId="1298796173">
    <w:abstractNumId w:val="16"/>
  </w:num>
  <w:num w:numId="16" w16cid:durableId="493958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6440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06"/>
    <w:rsid w:val="00002D7B"/>
    <w:rsid w:val="00024F91"/>
    <w:rsid w:val="00036DEF"/>
    <w:rsid w:val="00046D6D"/>
    <w:rsid w:val="00073703"/>
    <w:rsid w:val="000953DC"/>
    <w:rsid w:val="000960DB"/>
    <w:rsid w:val="000A1CA7"/>
    <w:rsid w:val="001345A5"/>
    <w:rsid w:val="00161E77"/>
    <w:rsid w:val="001749B1"/>
    <w:rsid w:val="001C0F59"/>
    <w:rsid w:val="001E7352"/>
    <w:rsid w:val="00211A49"/>
    <w:rsid w:val="00214524"/>
    <w:rsid w:val="002219E7"/>
    <w:rsid w:val="00237FF6"/>
    <w:rsid w:val="002609BB"/>
    <w:rsid w:val="002611FD"/>
    <w:rsid w:val="002A7302"/>
    <w:rsid w:val="002C3837"/>
    <w:rsid w:val="002D1D44"/>
    <w:rsid w:val="002E3CCD"/>
    <w:rsid w:val="00352BFA"/>
    <w:rsid w:val="00355C6E"/>
    <w:rsid w:val="003563B1"/>
    <w:rsid w:val="00392546"/>
    <w:rsid w:val="003D6EAA"/>
    <w:rsid w:val="003E7022"/>
    <w:rsid w:val="00414CE4"/>
    <w:rsid w:val="00416544"/>
    <w:rsid w:val="00424248"/>
    <w:rsid w:val="00441E6E"/>
    <w:rsid w:val="0047637C"/>
    <w:rsid w:val="00482B31"/>
    <w:rsid w:val="004905A5"/>
    <w:rsid w:val="004A2E92"/>
    <w:rsid w:val="004B067E"/>
    <w:rsid w:val="004F0506"/>
    <w:rsid w:val="005157BB"/>
    <w:rsid w:val="00515853"/>
    <w:rsid w:val="005239BA"/>
    <w:rsid w:val="00557C74"/>
    <w:rsid w:val="00575EB9"/>
    <w:rsid w:val="005909F7"/>
    <w:rsid w:val="00592F29"/>
    <w:rsid w:val="005E32BA"/>
    <w:rsid w:val="005E58E2"/>
    <w:rsid w:val="005F01D8"/>
    <w:rsid w:val="0061519E"/>
    <w:rsid w:val="00622ACC"/>
    <w:rsid w:val="006235A0"/>
    <w:rsid w:val="0065518C"/>
    <w:rsid w:val="00665043"/>
    <w:rsid w:val="00687C21"/>
    <w:rsid w:val="006A0F9E"/>
    <w:rsid w:val="006C2557"/>
    <w:rsid w:val="006C50A9"/>
    <w:rsid w:val="00705F28"/>
    <w:rsid w:val="00715724"/>
    <w:rsid w:val="00755670"/>
    <w:rsid w:val="007559A4"/>
    <w:rsid w:val="0076290E"/>
    <w:rsid w:val="007A5CA6"/>
    <w:rsid w:val="007B2C43"/>
    <w:rsid w:val="007C221C"/>
    <w:rsid w:val="00833377"/>
    <w:rsid w:val="00840044"/>
    <w:rsid w:val="00853D8E"/>
    <w:rsid w:val="0087705C"/>
    <w:rsid w:val="008B7693"/>
    <w:rsid w:val="008F1CFC"/>
    <w:rsid w:val="008F7124"/>
    <w:rsid w:val="00933F77"/>
    <w:rsid w:val="009C1D1F"/>
    <w:rsid w:val="00A27F05"/>
    <w:rsid w:val="00A37710"/>
    <w:rsid w:val="00A40A8A"/>
    <w:rsid w:val="00A9097C"/>
    <w:rsid w:val="00AA0A25"/>
    <w:rsid w:val="00AC3ACF"/>
    <w:rsid w:val="00AC40EB"/>
    <w:rsid w:val="00AF27C1"/>
    <w:rsid w:val="00AF5075"/>
    <w:rsid w:val="00B2292C"/>
    <w:rsid w:val="00B56504"/>
    <w:rsid w:val="00B675BA"/>
    <w:rsid w:val="00B91382"/>
    <w:rsid w:val="00B926FE"/>
    <w:rsid w:val="00BD6A2C"/>
    <w:rsid w:val="00BE6259"/>
    <w:rsid w:val="00BF63EB"/>
    <w:rsid w:val="00C20F4D"/>
    <w:rsid w:val="00C47569"/>
    <w:rsid w:val="00C63B8A"/>
    <w:rsid w:val="00C77842"/>
    <w:rsid w:val="00C92969"/>
    <w:rsid w:val="00CC3456"/>
    <w:rsid w:val="00CE4CA1"/>
    <w:rsid w:val="00D4138D"/>
    <w:rsid w:val="00D4508A"/>
    <w:rsid w:val="00D475F5"/>
    <w:rsid w:val="00D51B13"/>
    <w:rsid w:val="00D63C09"/>
    <w:rsid w:val="00D84DE6"/>
    <w:rsid w:val="00D9261F"/>
    <w:rsid w:val="00DF27A9"/>
    <w:rsid w:val="00E17C1A"/>
    <w:rsid w:val="00E17C39"/>
    <w:rsid w:val="00E376DF"/>
    <w:rsid w:val="00E94E51"/>
    <w:rsid w:val="00E95E72"/>
    <w:rsid w:val="00E9715D"/>
    <w:rsid w:val="00ED7330"/>
    <w:rsid w:val="00F1141A"/>
    <w:rsid w:val="00F32EA8"/>
    <w:rsid w:val="00F558C3"/>
    <w:rsid w:val="00F86DFC"/>
    <w:rsid w:val="00F90044"/>
    <w:rsid w:val="00FA221C"/>
    <w:rsid w:val="00FC08C4"/>
    <w:rsid w:val="00FC0D57"/>
    <w:rsid w:val="00FC3B43"/>
    <w:rsid w:val="00FD5DDE"/>
    <w:rsid w:val="05AE7A86"/>
    <w:rsid w:val="05B9549C"/>
    <w:rsid w:val="08CDB6D2"/>
    <w:rsid w:val="0DFCE397"/>
    <w:rsid w:val="1757F3CA"/>
    <w:rsid w:val="18D08178"/>
    <w:rsid w:val="20461B2C"/>
    <w:rsid w:val="237DBBEE"/>
    <w:rsid w:val="294296D5"/>
    <w:rsid w:val="2AE0C065"/>
    <w:rsid w:val="2B999C36"/>
    <w:rsid w:val="2D1C234D"/>
    <w:rsid w:val="2DB6D0D4"/>
    <w:rsid w:val="3CA88C0A"/>
    <w:rsid w:val="3EEF4E48"/>
    <w:rsid w:val="3F04E9D5"/>
    <w:rsid w:val="47B3C3F3"/>
    <w:rsid w:val="4D507954"/>
    <w:rsid w:val="4FA0D297"/>
    <w:rsid w:val="4FCF3E45"/>
    <w:rsid w:val="50BE6177"/>
    <w:rsid w:val="527D4E03"/>
    <w:rsid w:val="53AAC0FC"/>
    <w:rsid w:val="5A4C842A"/>
    <w:rsid w:val="5AD0B64C"/>
    <w:rsid w:val="5BA8C383"/>
    <w:rsid w:val="644805E4"/>
    <w:rsid w:val="6799A560"/>
    <w:rsid w:val="6C5119ED"/>
    <w:rsid w:val="6C52F390"/>
    <w:rsid w:val="74692410"/>
    <w:rsid w:val="7D0A7416"/>
    <w:rsid w:val="7F088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5B4659"/>
  <w15:docId w15:val="{FD1A4E63-422F-4462-BCD2-E1CB294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0506"/>
  </w:style>
  <w:style w:type="paragraph" w:styleId="Footer">
    <w:name w:val="footer"/>
    <w:basedOn w:val="Normal"/>
    <w:link w:val="FooterChar"/>
    <w:uiPriority w:val="99"/>
    <w:unhideWhenUsed/>
    <w:rsid w:val="004F05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0506"/>
  </w:style>
  <w:style w:type="paragraph" w:styleId="BalloonText">
    <w:name w:val="Balloon Text"/>
    <w:basedOn w:val="Normal"/>
    <w:link w:val="BalloonTextChar"/>
    <w:uiPriority w:val="99"/>
    <w:semiHidden/>
    <w:unhideWhenUsed/>
    <w:rsid w:val="004F050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F0506"/>
    <w:rPr>
      <w:rFonts w:ascii="Tahoma" w:hAnsi="Tahoma" w:cs="Tahoma"/>
      <w:sz w:val="16"/>
      <w:szCs w:val="16"/>
    </w:rPr>
  </w:style>
  <w:style w:type="table" w:styleId="TableGrid">
    <w:name w:val="Table Grid"/>
    <w:basedOn w:val="TableNormal"/>
    <w:uiPriority w:val="59"/>
    <w:rsid w:val="0009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9F7"/>
    <w:rPr>
      <w:color w:val="0000FF" w:themeColor="hyperlink"/>
      <w:u w:val="single"/>
    </w:rPr>
  </w:style>
  <w:style w:type="character" w:styleId="Emphasis">
    <w:name w:val="Emphasis"/>
    <w:basedOn w:val="DefaultParagraphFont"/>
    <w:uiPriority w:val="20"/>
    <w:qFormat/>
    <w:rsid w:val="00046D6D"/>
    <w:rPr>
      <w:i/>
      <w:i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86DFC"/>
    <w:rPr>
      <w:color w:val="605E5C"/>
      <w:shd w:val="clear" w:color="auto" w:fill="E1DFDD"/>
    </w:rPr>
  </w:style>
  <w:style w:type="character" w:styleId="FollowedHyperlink">
    <w:name w:val="FollowedHyperlink"/>
    <w:basedOn w:val="DefaultParagraphFont"/>
    <w:uiPriority w:val="99"/>
    <w:semiHidden/>
    <w:unhideWhenUsed/>
    <w:rsid w:val="00FC08C4"/>
    <w:rPr>
      <w:color w:val="800080" w:themeColor="followedHyperlink"/>
      <w:u w:val="single"/>
    </w:rPr>
  </w:style>
  <w:style w:type="paragraph" w:styleId="NoSpacing">
    <w:name w:val="No Spacing"/>
    <w:uiPriority w:val="1"/>
    <w:qFormat/>
    <w:rsid w:val="002C3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ennmosquito.specialdistrict.org/fogging-schedu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tyofglenn.net/dept/health-human-services/public-health/services/mosquito-and-vector-control/valley-wide-mosqui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tarweb-production.s3.amazonaws.com/uploads/attachment/pdf/2041020/Glenn_County_Valley-wide_Mosquito_Abatement_District_ER_2023-24_-_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lennmosquito.specialdistric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2737-B977-49F8-8A91-18DDBF84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2944</Characters>
  <Application>Microsoft Office Word</Application>
  <DocSecurity>0</DocSecurity>
  <Lines>24</Lines>
  <Paragraphs>6</Paragraphs>
  <ScaleCrop>false</ScaleCrop>
  <Company>Glenn County Human Resources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County</dc:creator>
  <cp:lastModifiedBy>Allison Weinrich</cp:lastModifiedBy>
  <cp:revision>5</cp:revision>
  <cp:lastPrinted>2021-01-28T22:14:00Z</cp:lastPrinted>
  <dcterms:created xsi:type="dcterms:W3CDTF">2023-07-27T17:09:00Z</dcterms:created>
  <dcterms:modified xsi:type="dcterms:W3CDTF">2023-07-27T17:30:00Z</dcterms:modified>
</cp:coreProperties>
</file>