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D702" w14:textId="5D55C665" w:rsidR="00FD3429" w:rsidRPr="00054BFA" w:rsidRDefault="00054BFA" w:rsidP="00A35693">
      <w:pPr>
        <w:rPr>
          <w:b/>
          <w:sz w:val="28"/>
          <w:szCs w:val="28"/>
        </w:rPr>
      </w:pPr>
      <w:r w:rsidRPr="00054BFA">
        <w:rPr>
          <w:b/>
          <w:sz w:val="28"/>
          <w:szCs w:val="28"/>
        </w:rPr>
        <w:t xml:space="preserve">Colusa Subbasin GSP </w:t>
      </w:r>
      <w:r w:rsidR="00D24C96" w:rsidRPr="00054BFA">
        <w:rPr>
          <w:b/>
          <w:sz w:val="28"/>
          <w:szCs w:val="28"/>
        </w:rPr>
        <w:t>Project</w:t>
      </w:r>
      <w:r w:rsidR="001C5A6E">
        <w:rPr>
          <w:b/>
          <w:sz w:val="28"/>
          <w:szCs w:val="28"/>
        </w:rPr>
        <w:t>s and Management Actions (PMAs)</w:t>
      </w:r>
      <w:r w:rsidR="00D24C96" w:rsidRPr="00054BFA">
        <w:rPr>
          <w:b/>
          <w:sz w:val="28"/>
          <w:szCs w:val="28"/>
        </w:rPr>
        <w:t xml:space="preserve"> Submittal</w:t>
      </w:r>
      <w:r w:rsidR="003C732C" w:rsidRPr="00054BFA">
        <w:rPr>
          <w:b/>
          <w:sz w:val="28"/>
          <w:szCs w:val="28"/>
        </w:rPr>
        <w:t xml:space="preserve"> Form</w:t>
      </w:r>
    </w:p>
    <w:p w14:paraId="141D21E2" w14:textId="77777777" w:rsidR="00054BFA" w:rsidRPr="00D41E2A" w:rsidRDefault="00054BFA" w:rsidP="00054BFA">
      <w:pPr>
        <w:spacing w:after="0"/>
        <w:rPr>
          <w:b/>
          <w:bCs/>
          <w:sz w:val="24"/>
          <w:szCs w:val="20"/>
          <w:u w:val="single"/>
        </w:rPr>
      </w:pPr>
      <w:r w:rsidRPr="00D41E2A">
        <w:rPr>
          <w:b/>
          <w:bCs/>
          <w:sz w:val="24"/>
          <w:szCs w:val="20"/>
          <w:u w:val="single"/>
        </w:rPr>
        <w:t>Overview</w:t>
      </w:r>
    </w:p>
    <w:p w14:paraId="68AA6C3D" w14:textId="6BBDE3B3" w:rsidR="00C66E01" w:rsidRDefault="00054BFA">
      <w:pPr>
        <w:rPr>
          <w:sz w:val="24"/>
          <w:szCs w:val="20"/>
        </w:rPr>
      </w:pPr>
      <w:r w:rsidRPr="00054BFA">
        <w:rPr>
          <w:sz w:val="24"/>
          <w:szCs w:val="20"/>
        </w:rPr>
        <w:t xml:space="preserve">The purpose of this form is to gather ideas for potential projects and management actions (PMAs) that could be evaluated </w:t>
      </w:r>
      <w:r w:rsidR="00203202">
        <w:rPr>
          <w:sz w:val="24"/>
          <w:szCs w:val="20"/>
        </w:rPr>
        <w:t>a</w:t>
      </w:r>
      <w:r w:rsidRPr="00054BFA">
        <w:rPr>
          <w:sz w:val="24"/>
          <w:szCs w:val="20"/>
        </w:rPr>
        <w:t xml:space="preserve">nd </w:t>
      </w:r>
      <w:r w:rsidR="0024674C">
        <w:rPr>
          <w:sz w:val="24"/>
          <w:szCs w:val="20"/>
        </w:rPr>
        <w:t>possibly be</w:t>
      </w:r>
      <w:r w:rsidR="0024674C" w:rsidRPr="00054BFA">
        <w:rPr>
          <w:sz w:val="24"/>
          <w:szCs w:val="20"/>
        </w:rPr>
        <w:t xml:space="preserve"> </w:t>
      </w:r>
      <w:r w:rsidRPr="00054BFA">
        <w:rPr>
          <w:sz w:val="24"/>
          <w:szCs w:val="20"/>
        </w:rPr>
        <w:t xml:space="preserve">included in the Colusa Subbasin GSP. </w:t>
      </w:r>
      <w:r w:rsidR="00C66E01">
        <w:rPr>
          <w:sz w:val="24"/>
          <w:szCs w:val="20"/>
        </w:rPr>
        <w:t xml:space="preserve">The initial Colusa Subbasin GSP was submitted in January 2022 and contains PMAs that were submitted during the GSP development process. Now that the GSP has been submitted and we are looking toward implementation, the GSAs have re-opened the PMA Submittal Form to collect additional suggestions and ideas to help the Colusa Subbasin reach and maintain sustainability.  It is important to recognize the GSP is a living document and must be adaptive.  </w:t>
      </w:r>
    </w:p>
    <w:p w14:paraId="550CC38C" w14:textId="3BF4A86B" w:rsidR="00054BFA" w:rsidRPr="00054BFA" w:rsidRDefault="00054BFA">
      <w:pPr>
        <w:rPr>
          <w:sz w:val="24"/>
          <w:szCs w:val="20"/>
        </w:rPr>
      </w:pPr>
      <w:r w:rsidRPr="00054BFA">
        <w:rPr>
          <w:sz w:val="24"/>
          <w:szCs w:val="20"/>
        </w:rPr>
        <w:t>Potential PMAs may fall under several categories, including but not limited to the following:</w:t>
      </w:r>
    </w:p>
    <w:p w14:paraId="208AA95B" w14:textId="77777777" w:rsidR="00D61870" w:rsidRDefault="00D61870" w:rsidP="00054BFA">
      <w:pPr>
        <w:pStyle w:val="ListParagraph"/>
        <w:numPr>
          <w:ilvl w:val="0"/>
          <w:numId w:val="1"/>
        </w:numPr>
        <w:rPr>
          <w:sz w:val="24"/>
          <w:szCs w:val="20"/>
        </w:rPr>
        <w:sectPr w:rsidR="00D61870" w:rsidSect="008D7ED4">
          <w:headerReference w:type="default" r:id="rId7"/>
          <w:footerReference w:type="default" r:id="rId8"/>
          <w:pgSz w:w="12240" w:h="15840"/>
          <w:pgMar w:top="955" w:right="1440" w:bottom="1440" w:left="1440" w:header="540" w:footer="720" w:gutter="0"/>
          <w:cols w:space="720"/>
          <w:docGrid w:linePitch="360"/>
        </w:sectPr>
      </w:pPr>
    </w:p>
    <w:p w14:paraId="15420F96" w14:textId="0D8BD3FA" w:rsidR="00054BFA" w:rsidRPr="00054BFA" w:rsidRDefault="00054BFA" w:rsidP="00054BFA">
      <w:pPr>
        <w:pStyle w:val="ListParagraph"/>
        <w:numPr>
          <w:ilvl w:val="0"/>
          <w:numId w:val="1"/>
        </w:numPr>
        <w:rPr>
          <w:sz w:val="24"/>
          <w:szCs w:val="20"/>
        </w:rPr>
      </w:pPr>
      <w:r w:rsidRPr="00054BFA">
        <w:rPr>
          <w:sz w:val="24"/>
          <w:szCs w:val="20"/>
        </w:rPr>
        <w:t>Recharge projects</w:t>
      </w:r>
    </w:p>
    <w:p w14:paraId="484FD27F" w14:textId="56726E9E" w:rsidR="00054BFA" w:rsidRPr="00054BFA" w:rsidRDefault="00054BFA" w:rsidP="00054BFA">
      <w:pPr>
        <w:pStyle w:val="ListParagraph"/>
        <w:numPr>
          <w:ilvl w:val="0"/>
          <w:numId w:val="1"/>
        </w:numPr>
        <w:rPr>
          <w:sz w:val="24"/>
          <w:szCs w:val="20"/>
        </w:rPr>
      </w:pPr>
      <w:r w:rsidRPr="00054BFA">
        <w:rPr>
          <w:sz w:val="24"/>
          <w:szCs w:val="20"/>
        </w:rPr>
        <w:t>Supply augmentation projects</w:t>
      </w:r>
    </w:p>
    <w:p w14:paraId="7F0A7CB6" w14:textId="33EDF0DB" w:rsidR="00054BFA" w:rsidRPr="00054BFA" w:rsidRDefault="00054BFA" w:rsidP="00054BFA">
      <w:pPr>
        <w:pStyle w:val="ListParagraph"/>
        <w:numPr>
          <w:ilvl w:val="0"/>
          <w:numId w:val="1"/>
        </w:numPr>
        <w:rPr>
          <w:sz w:val="24"/>
          <w:szCs w:val="20"/>
        </w:rPr>
      </w:pPr>
      <w:r w:rsidRPr="00054BFA">
        <w:rPr>
          <w:sz w:val="24"/>
          <w:szCs w:val="20"/>
        </w:rPr>
        <w:t>Water conservation projects</w:t>
      </w:r>
    </w:p>
    <w:p w14:paraId="4A3DCF2F" w14:textId="4CD5A307" w:rsidR="00054BFA" w:rsidRDefault="00054BFA" w:rsidP="00054BFA">
      <w:pPr>
        <w:pStyle w:val="ListParagraph"/>
        <w:numPr>
          <w:ilvl w:val="0"/>
          <w:numId w:val="1"/>
        </w:numPr>
        <w:rPr>
          <w:sz w:val="24"/>
          <w:szCs w:val="20"/>
        </w:rPr>
      </w:pPr>
      <w:r>
        <w:rPr>
          <w:sz w:val="24"/>
          <w:szCs w:val="20"/>
        </w:rPr>
        <w:t>Projects to r</w:t>
      </w:r>
      <w:r w:rsidRPr="00054BFA">
        <w:rPr>
          <w:sz w:val="24"/>
          <w:szCs w:val="20"/>
        </w:rPr>
        <w:t>educ</w:t>
      </w:r>
      <w:r>
        <w:rPr>
          <w:sz w:val="24"/>
          <w:szCs w:val="20"/>
        </w:rPr>
        <w:t>e</w:t>
      </w:r>
      <w:r w:rsidRPr="00054BFA">
        <w:rPr>
          <w:sz w:val="24"/>
          <w:szCs w:val="20"/>
        </w:rPr>
        <w:t xml:space="preserve"> non-beneficial consumptive use</w:t>
      </w:r>
    </w:p>
    <w:p w14:paraId="3ADC1A63" w14:textId="06B9847E" w:rsidR="00FD0AE5" w:rsidRPr="00054BFA" w:rsidRDefault="00FD0AE5" w:rsidP="00054BFA">
      <w:pPr>
        <w:pStyle w:val="ListParagraph"/>
        <w:numPr>
          <w:ilvl w:val="0"/>
          <w:numId w:val="1"/>
        </w:numPr>
        <w:rPr>
          <w:sz w:val="24"/>
          <w:szCs w:val="20"/>
        </w:rPr>
      </w:pPr>
      <w:r>
        <w:rPr>
          <w:sz w:val="24"/>
          <w:szCs w:val="20"/>
        </w:rPr>
        <w:t>Groundwater pumping allocations</w:t>
      </w:r>
    </w:p>
    <w:p w14:paraId="2456D347" w14:textId="0FFE6BF8" w:rsidR="007F56B9" w:rsidRPr="00103644" w:rsidRDefault="00FD0AE5" w:rsidP="00D41E2A">
      <w:pPr>
        <w:pStyle w:val="ListParagraph"/>
        <w:numPr>
          <w:ilvl w:val="0"/>
          <w:numId w:val="1"/>
        </w:numPr>
        <w:rPr>
          <w:sz w:val="24"/>
          <w:szCs w:val="20"/>
        </w:rPr>
      </w:pPr>
      <w:r>
        <w:rPr>
          <w:sz w:val="24"/>
          <w:szCs w:val="20"/>
        </w:rPr>
        <w:t>Monitoring programs (groundwater pumping, water levels, stream flows, etc.)</w:t>
      </w:r>
    </w:p>
    <w:p w14:paraId="028FB9E4" w14:textId="77777777" w:rsidR="00D61870" w:rsidRDefault="00D61870" w:rsidP="00FD0AE5">
      <w:pPr>
        <w:rPr>
          <w:sz w:val="24"/>
          <w:szCs w:val="20"/>
        </w:rPr>
        <w:sectPr w:rsidR="00D61870" w:rsidSect="00D67658">
          <w:type w:val="continuous"/>
          <w:pgSz w:w="12240" w:h="15840"/>
          <w:pgMar w:top="955" w:right="1440" w:bottom="1440" w:left="1440" w:header="540" w:footer="720" w:gutter="0"/>
          <w:cols w:num="2" w:space="720"/>
          <w:docGrid w:linePitch="360"/>
        </w:sectPr>
      </w:pPr>
    </w:p>
    <w:p w14:paraId="68A2DC82" w14:textId="2E9EBE42" w:rsidR="00FD0AE5" w:rsidRPr="00FD0AE5" w:rsidRDefault="00FD0AE5" w:rsidP="00D67658">
      <w:pPr>
        <w:spacing w:before="320"/>
        <w:rPr>
          <w:sz w:val="24"/>
          <w:szCs w:val="20"/>
        </w:rPr>
      </w:pPr>
      <w:r w:rsidRPr="00054BFA">
        <w:rPr>
          <w:sz w:val="24"/>
          <w:szCs w:val="20"/>
        </w:rPr>
        <w:t>Please provide supporting documentation and/or links to that documentation for each question</w:t>
      </w:r>
      <w:r>
        <w:rPr>
          <w:sz w:val="24"/>
          <w:szCs w:val="20"/>
        </w:rPr>
        <w:t>, if available.</w:t>
      </w:r>
      <w:r w:rsidR="00375443">
        <w:rPr>
          <w:sz w:val="24"/>
          <w:szCs w:val="20"/>
        </w:rPr>
        <w:t xml:space="preserve">  </w:t>
      </w:r>
      <w:r w:rsidR="00375443" w:rsidRPr="001C5A6E">
        <w:rPr>
          <w:b/>
          <w:bCs/>
          <w:sz w:val="24"/>
          <w:szCs w:val="20"/>
        </w:rPr>
        <w:t>NOTE:</w:t>
      </w:r>
      <w:r w:rsidR="00375443">
        <w:rPr>
          <w:sz w:val="24"/>
          <w:szCs w:val="20"/>
        </w:rPr>
        <w:t xml:space="preserve">  </w:t>
      </w:r>
      <w:r w:rsidR="00375443" w:rsidRPr="001C5A6E">
        <w:rPr>
          <w:b/>
          <w:bCs/>
          <w:sz w:val="24"/>
          <w:szCs w:val="20"/>
        </w:rPr>
        <w:t>It is recognized that much of the requested information may not be available at this time.</w:t>
      </w:r>
      <w:r w:rsidR="00FF5049">
        <w:rPr>
          <w:b/>
          <w:bCs/>
          <w:sz w:val="24"/>
          <w:szCs w:val="20"/>
        </w:rPr>
        <w:t xml:space="preserve">  Please provide as much information as you can.</w:t>
      </w:r>
    </w:p>
    <w:p w14:paraId="2DE0D7C9" w14:textId="4D0B322D" w:rsidR="00C66E01" w:rsidRDefault="00C66E01" w:rsidP="00C66E01">
      <w:pPr>
        <w:rPr>
          <w:sz w:val="24"/>
          <w:szCs w:val="20"/>
        </w:rPr>
      </w:pPr>
      <w:r>
        <w:rPr>
          <w:sz w:val="24"/>
          <w:szCs w:val="20"/>
        </w:rPr>
        <w:t xml:space="preserve">An online version of this form can be accessed at </w:t>
      </w:r>
      <w:hyperlink r:id="rId9" w:history="1">
        <w:r w:rsidRPr="0024674C">
          <w:rPr>
            <w:rStyle w:val="Hyperlink"/>
            <w:sz w:val="24"/>
            <w:szCs w:val="20"/>
          </w:rPr>
          <w:t>https://arcg</w:t>
        </w:r>
        <w:r w:rsidRPr="00101079">
          <w:rPr>
            <w:rStyle w:val="Hyperlink"/>
            <w:sz w:val="24"/>
            <w:szCs w:val="20"/>
          </w:rPr>
          <w:t>.is/eWTbn</w:t>
        </w:r>
      </w:hyperlink>
      <w:r>
        <w:rPr>
          <w:sz w:val="24"/>
          <w:szCs w:val="20"/>
        </w:rPr>
        <w:t xml:space="preserve"> or use the QR code below.</w:t>
      </w:r>
      <w:r w:rsidR="00D61870">
        <w:rPr>
          <w:sz w:val="24"/>
          <w:szCs w:val="20"/>
        </w:rPr>
        <w:t xml:space="preserve">  </w:t>
      </w:r>
      <w:r w:rsidR="00D61870" w:rsidRPr="00D67658">
        <w:rPr>
          <w:b/>
          <w:bCs/>
          <w:sz w:val="24"/>
          <w:szCs w:val="20"/>
        </w:rPr>
        <w:t>This is the preferred submittal method.</w:t>
      </w:r>
      <w:r w:rsidR="00D61870">
        <w:rPr>
          <w:sz w:val="24"/>
          <w:szCs w:val="20"/>
        </w:rPr>
        <w:t xml:space="preserve"> </w:t>
      </w:r>
    </w:p>
    <w:p w14:paraId="25C31536" w14:textId="49B23AF9" w:rsidR="00C66E01" w:rsidRDefault="00C66E01" w:rsidP="00C66E01">
      <w:pPr>
        <w:rPr>
          <w:sz w:val="24"/>
          <w:szCs w:val="20"/>
        </w:rPr>
      </w:pPr>
      <w:r>
        <w:rPr>
          <w:noProof/>
          <w:sz w:val="24"/>
          <w:szCs w:val="20"/>
        </w:rPr>
        <w:drawing>
          <wp:inline distT="0" distB="0" distL="0" distR="0" wp14:anchorId="48116E44" wp14:editId="5FC002A3">
            <wp:extent cx="493776" cy="493776"/>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3776" cy="493776"/>
                    </a:xfrm>
                    <a:prstGeom prst="rect">
                      <a:avLst/>
                    </a:prstGeom>
                  </pic:spPr>
                </pic:pic>
              </a:graphicData>
            </a:graphic>
          </wp:inline>
        </w:drawing>
      </w:r>
    </w:p>
    <w:p w14:paraId="558D5087" w14:textId="67D8B5E4" w:rsidR="00566BBE" w:rsidRDefault="00566BBE" w:rsidP="00C66E01">
      <w:pPr>
        <w:rPr>
          <w:sz w:val="24"/>
          <w:szCs w:val="20"/>
        </w:rPr>
      </w:pPr>
      <w:r>
        <w:rPr>
          <w:sz w:val="24"/>
          <w:szCs w:val="20"/>
        </w:rPr>
        <w:t xml:space="preserve">Submit completed forms to </w:t>
      </w:r>
      <w:hyperlink r:id="rId11" w:history="1">
        <w:r w:rsidRPr="00290CCC">
          <w:rPr>
            <w:rStyle w:val="Hyperlink"/>
            <w:sz w:val="24"/>
            <w:szCs w:val="20"/>
          </w:rPr>
          <w:t>LHunter@countyofglenn.net</w:t>
        </w:r>
      </w:hyperlink>
      <w:r>
        <w:rPr>
          <w:sz w:val="24"/>
          <w:szCs w:val="20"/>
        </w:rPr>
        <w:t>.</w:t>
      </w:r>
    </w:p>
    <w:p w14:paraId="5FB32EF4" w14:textId="29E765C1" w:rsidR="00FD0AE5" w:rsidRPr="00103644" w:rsidRDefault="00FD0AE5" w:rsidP="00FD0AE5">
      <w:pPr>
        <w:spacing w:after="0"/>
        <w:rPr>
          <w:b/>
          <w:bCs/>
          <w:sz w:val="24"/>
          <w:szCs w:val="24"/>
          <w:u w:val="single"/>
        </w:rPr>
      </w:pPr>
      <w:r w:rsidRPr="00103644">
        <w:rPr>
          <w:b/>
          <w:bCs/>
          <w:sz w:val="24"/>
          <w:szCs w:val="24"/>
          <w:u w:val="single"/>
        </w:rPr>
        <w:t>Project Name and Contact</w:t>
      </w:r>
    </w:p>
    <w:p w14:paraId="67C78AA8" w14:textId="4A1E687D" w:rsidR="003C732C" w:rsidRPr="00054BFA" w:rsidRDefault="003C732C">
      <w:pPr>
        <w:rPr>
          <w:sz w:val="24"/>
          <w:szCs w:val="24"/>
        </w:rPr>
      </w:pPr>
      <w:r w:rsidRPr="00054BFA">
        <w:rPr>
          <w:sz w:val="24"/>
          <w:szCs w:val="24"/>
        </w:rPr>
        <w:t xml:space="preserve">Project </w:t>
      </w:r>
      <w:r w:rsidR="007F56B9">
        <w:rPr>
          <w:sz w:val="24"/>
          <w:szCs w:val="24"/>
        </w:rPr>
        <w:t xml:space="preserve">or Management Action </w:t>
      </w:r>
      <w:r w:rsidRPr="00054BFA">
        <w:rPr>
          <w:sz w:val="24"/>
          <w:szCs w:val="24"/>
        </w:rPr>
        <w:t>Name:</w:t>
      </w:r>
    </w:p>
    <w:p w14:paraId="6D1F31EF" w14:textId="687D0973" w:rsidR="003C732C" w:rsidRDefault="003C732C">
      <w:pPr>
        <w:rPr>
          <w:sz w:val="24"/>
          <w:szCs w:val="24"/>
        </w:rPr>
      </w:pPr>
      <w:r w:rsidRPr="00054BFA">
        <w:rPr>
          <w:sz w:val="24"/>
          <w:szCs w:val="24"/>
        </w:rPr>
        <w:t>Contact Person:</w:t>
      </w:r>
    </w:p>
    <w:p w14:paraId="24C58E33" w14:textId="1D20D65F" w:rsidR="006E6896" w:rsidRPr="00054BFA" w:rsidRDefault="006E6896">
      <w:pPr>
        <w:rPr>
          <w:sz w:val="24"/>
          <w:szCs w:val="24"/>
        </w:rPr>
      </w:pPr>
      <w:r>
        <w:rPr>
          <w:sz w:val="24"/>
          <w:szCs w:val="24"/>
        </w:rPr>
        <w:t>Organization/Affiliation</w:t>
      </w:r>
      <w:r w:rsidR="007F56B9">
        <w:rPr>
          <w:sz w:val="24"/>
          <w:szCs w:val="24"/>
        </w:rPr>
        <w:t xml:space="preserve"> (Project Proponent)</w:t>
      </w:r>
      <w:r>
        <w:rPr>
          <w:sz w:val="24"/>
          <w:szCs w:val="24"/>
        </w:rPr>
        <w:t>:</w:t>
      </w:r>
    </w:p>
    <w:p w14:paraId="60CB9509" w14:textId="3F54D46E" w:rsidR="003C732C" w:rsidRPr="00054BFA" w:rsidRDefault="003C732C">
      <w:pPr>
        <w:rPr>
          <w:sz w:val="24"/>
          <w:szCs w:val="24"/>
        </w:rPr>
      </w:pPr>
      <w:r w:rsidRPr="00054BFA">
        <w:rPr>
          <w:sz w:val="24"/>
          <w:szCs w:val="24"/>
        </w:rPr>
        <w:t>Contact Phone:</w:t>
      </w:r>
    </w:p>
    <w:p w14:paraId="7D2153CE" w14:textId="34666484" w:rsidR="003C732C" w:rsidRPr="00054BFA" w:rsidRDefault="003C732C">
      <w:pPr>
        <w:rPr>
          <w:sz w:val="24"/>
          <w:szCs w:val="24"/>
        </w:rPr>
      </w:pPr>
      <w:r w:rsidRPr="00054BFA">
        <w:rPr>
          <w:sz w:val="24"/>
          <w:szCs w:val="24"/>
        </w:rPr>
        <w:t>Contact Email:</w:t>
      </w:r>
    </w:p>
    <w:p w14:paraId="0ABEDE96" w14:textId="77777777" w:rsidR="00566BBE" w:rsidRDefault="00566BBE">
      <w:pPr>
        <w:rPr>
          <w:b/>
          <w:bCs/>
          <w:sz w:val="24"/>
          <w:szCs w:val="24"/>
          <w:u w:val="single"/>
        </w:rPr>
      </w:pPr>
      <w:r>
        <w:rPr>
          <w:b/>
          <w:bCs/>
          <w:sz w:val="24"/>
          <w:szCs w:val="24"/>
          <w:u w:val="single"/>
        </w:rPr>
        <w:br w:type="page"/>
      </w:r>
    </w:p>
    <w:p w14:paraId="67723F14" w14:textId="7FC6DAA5" w:rsidR="003C732C" w:rsidRPr="00103644" w:rsidRDefault="00FD0AE5" w:rsidP="00FD0AE5">
      <w:pPr>
        <w:spacing w:after="0"/>
        <w:rPr>
          <w:b/>
          <w:bCs/>
          <w:sz w:val="24"/>
          <w:szCs w:val="24"/>
          <w:u w:val="single"/>
        </w:rPr>
      </w:pPr>
      <w:r w:rsidRPr="00103644">
        <w:rPr>
          <w:b/>
          <w:bCs/>
          <w:sz w:val="24"/>
          <w:szCs w:val="24"/>
          <w:u w:val="single"/>
        </w:rPr>
        <w:t xml:space="preserve">Project </w:t>
      </w:r>
      <w:bookmarkStart w:id="0" w:name="_Hlk55228073"/>
      <w:r w:rsidR="001C5A6E" w:rsidRPr="00103644">
        <w:rPr>
          <w:b/>
          <w:bCs/>
          <w:sz w:val="24"/>
          <w:szCs w:val="24"/>
          <w:u w:val="single"/>
        </w:rPr>
        <w:t xml:space="preserve">or Management Action </w:t>
      </w:r>
      <w:bookmarkEnd w:id="0"/>
      <w:r w:rsidRPr="00103644">
        <w:rPr>
          <w:b/>
          <w:bCs/>
          <w:sz w:val="24"/>
          <w:szCs w:val="24"/>
          <w:u w:val="single"/>
        </w:rPr>
        <w:t>Description</w:t>
      </w:r>
      <w:r w:rsidR="006E6896" w:rsidRPr="00103644">
        <w:rPr>
          <w:b/>
          <w:bCs/>
          <w:sz w:val="24"/>
          <w:szCs w:val="24"/>
          <w:u w:val="single"/>
        </w:rPr>
        <w:t xml:space="preserve"> and Status</w:t>
      </w:r>
    </w:p>
    <w:p w14:paraId="24EACADE" w14:textId="578181B1" w:rsidR="003C732C" w:rsidRPr="00054BFA" w:rsidRDefault="003C732C">
      <w:pPr>
        <w:rPr>
          <w:sz w:val="24"/>
          <w:szCs w:val="24"/>
        </w:rPr>
      </w:pPr>
      <w:r w:rsidRPr="00054BFA">
        <w:rPr>
          <w:sz w:val="24"/>
          <w:szCs w:val="24"/>
        </w:rPr>
        <w:t>Pro</w:t>
      </w:r>
      <w:r w:rsidR="00D24C96" w:rsidRPr="00054BFA">
        <w:rPr>
          <w:sz w:val="24"/>
          <w:szCs w:val="24"/>
        </w:rPr>
        <w:t xml:space="preserve">ject </w:t>
      </w:r>
      <w:r w:rsidR="001C5A6E" w:rsidRPr="001C5A6E">
        <w:rPr>
          <w:sz w:val="24"/>
          <w:szCs w:val="24"/>
        </w:rPr>
        <w:t xml:space="preserve">or Management Action </w:t>
      </w:r>
      <w:r w:rsidR="00D24C96" w:rsidRPr="00054BFA">
        <w:rPr>
          <w:sz w:val="24"/>
          <w:szCs w:val="24"/>
        </w:rPr>
        <w:t>Description</w:t>
      </w:r>
      <w:r w:rsidRPr="00054BFA">
        <w:rPr>
          <w:sz w:val="24"/>
          <w:szCs w:val="24"/>
        </w:rPr>
        <w:t>:</w:t>
      </w:r>
    </w:p>
    <w:p w14:paraId="5E757000" w14:textId="2E29A0A7" w:rsidR="003C732C" w:rsidRDefault="003C732C">
      <w:pPr>
        <w:rPr>
          <w:sz w:val="24"/>
          <w:szCs w:val="24"/>
        </w:rPr>
      </w:pPr>
    </w:p>
    <w:p w14:paraId="0E04FF63" w14:textId="77777777" w:rsidR="008D7ED4" w:rsidRPr="00054BFA" w:rsidRDefault="008D7ED4">
      <w:pPr>
        <w:rPr>
          <w:sz w:val="24"/>
          <w:szCs w:val="24"/>
        </w:rPr>
      </w:pPr>
    </w:p>
    <w:p w14:paraId="10E8035E" w14:textId="16B82596" w:rsidR="001C5A6E" w:rsidRDefault="001C5A6E" w:rsidP="001C5A6E">
      <w:pPr>
        <w:rPr>
          <w:sz w:val="24"/>
          <w:szCs w:val="24"/>
        </w:rPr>
      </w:pPr>
      <w:r w:rsidRPr="001C5A6E">
        <w:rPr>
          <w:sz w:val="24"/>
          <w:szCs w:val="24"/>
        </w:rPr>
        <w:t>Project or Management Action Location</w:t>
      </w:r>
      <w:r w:rsidR="00346031">
        <w:rPr>
          <w:sz w:val="24"/>
          <w:szCs w:val="24"/>
        </w:rPr>
        <w:t xml:space="preserve"> (please provide a map if available)</w:t>
      </w:r>
      <w:r w:rsidRPr="001C5A6E">
        <w:rPr>
          <w:sz w:val="24"/>
          <w:szCs w:val="24"/>
        </w:rPr>
        <w:t>:</w:t>
      </w:r>
    </w:p>
    <w:p w14:paraId="7B2EC23D" w14:textId="4A992322" w:rsidR="007F56B9" w:rsidRDefault="007F56B9" w:rsidP="00C061A6">
      <w:pPr>
        <w:rPr>
          <w:sz w:val="24"/>
          <w:szCs w:val="24"/>
        </w:rPr>
      </w:pPr>
      <w:r>
        <w:rPr>
          <w:sz w:val="24"/>
          <w:szCs w:val="24"/>
        </w:rPr>
        <w:t>Which Sustainability Indicator(s) does this Project or Management Action address:</w:t>
      </w:r>
    </w:p>
    <w:p w14:paraId="29C3D724" w14:textId="77777777" w:rsidR="00D61870" w:rsidRDefault="00D61870" w:rsidP="00103644">
      <w:pPr>
        <w:pStyle w:val="ListParagraph"/>
        <w:numPr>
          <w:ilvl w:val="0"/>
          <w:numId w:val="4"/>
        </w:numPr>
        <w:rPr>
          <w:sz w:val="24"/>
          <w:szCs w:val="24"/>
        </w:rPr>
        <w:sectPr w:rsidR="00D61870" w:rsidSect="00D61870">
          <w:type w:val="continuous"/>
          <w:pgSz w:w="12240" w:h="15840"/>
          <w:pgMar w:top="955" w:right="1440" w:bottom="1440" w:left="1440" w:header="540" w:footer="720" w:gutter="0"/>
          <w:cols w:space="720"/>
          <w:docGrid w:linePitch="360"/>
        </w:sectPr>
      </w:pPr>
    </w:p>
    <w:p w14:paraId="66BF70D1" w14:textId="4AEFE611" w:rsidR="007F56B9" w:rsidRPr="00103644" w:rsidRDefault="007F56B9" w:rsidP="00103644">
      <w:pPr>
        <w:pStyle w:val="ListParagraph"/>
        <w:numPr>
          <w:ilvl w:val="0"/>
          <w:numId w:val="4"/>
        </w:numPr>
        <w:rPr>
          <w:sz w:val="24"/>
          <w:szCs w:val="24"/>
        </w:rPr>
      </w:pPr>
      <w:r w:rsidRPr="00103644">
        <w:rPr>
          <w:sz w:val="24"/>
          <w:szCs w:val="24"/>
        </w:rPr>
        <w:t>Groundwater levels</w:t>
      </w:r>
    </w:p>
    <w:p w14:paraId="61490FCC" w14:textId="46324C48" w:rsidR="007F56B9" w:rsidRPr="00103644" w:rsidRDefault="007F56B9" w:rsidP="00103644">
      <w:pPr>
        <w:pStyle w:val="ListParagraph"/>
        <w:numPr>
          <w:ilvl w:val="0"/>
          <w:numId w:val="4"/>
        </w:numPr>
        <w:rPr>
          <w:sz w:val="24"/>
          <w:szCs w:val="24"/>
        </w:rPr>
      </w:pPr>
      <w:r w:rsidRPr="00103644">
        <w:rPr>
          <w:sz w:val="24"/>
          <w:szCs w:val="24"/>
        </w:rPr>
        <w:t>Groundwater Storage</w:t>
      </w:r>
    </w:p>
    <w:p w14:paraId="7059F5A9" w14:textId="666D0423" w:rsidR="007F56B9" w:rsidRPr="00103644" w:rsidRDefault="007F56B9" w:rsidP="00103644">
      <w:pPr>
        <w:pStyle w:val="ListParagraph"/>
        <w:numPr>
          <w:ilvl w:val="0"/>
          <w:numId w:val="4"/>
        </w:numPr>
        <w:rPr>
          <w:sz w:val="24"/>
          <w:szCs w:val="24"/>
        </w:rPr>
      </w:pPr>
      <w:r w:rsidRPr="00103644">
        <w:rPr>
          <w:sz w:val="24"/>
          <w:szCs w:val="24"/>
        </w:rPr>
        <w:t>Groundwater Quality</w:t>
      </w:r>
    </w:p>
    <w:p w14:paraId="12A5319D" w14:textId="7F44A414" w:rsidR="007F56B9" w:rsidRDefault="007F56B9" w:rsidP="00103644">
      <w:pPr>
        <w:pStyle w:val="ListParagraph"/>
        <w:numPr>
          <w:ilvl w:val="0"/>
          <w:numId w:val="4"/>
        </w:numPr>
        <w:rPr>
          <w:sz w:val="24"/>
          <w:szCs w:val="24"/>
        </w:rPr>
      </w:pPr>
      <w:r w:rsidRPr="00103644">
        <w:rPr>
          <w:sz w:val="24"/>
          <w:szCs w:val="24"/>
        </w:rPr>
        <w:t>Land Subsidence</w:t>
      </w:r>
    </w:p>
    <w:p w14:paraId="1BD9652E" w14:textId="7E0B43A3" w:rsidR="007F56B9" w:rsidRPr="00103644" w:rsidRDefault="007F56B9" w:rsidP="00103644">
      <w:pPr>
        <w:pStyle w:val="ListParagraph"/>
        <w:numPr>
          <w:ilvl w:val="0"/>
          <w:numId w:val="4"/>
        </w:numPr>
        <w:rPr>
          <w:sz w:val="24"/>
          <w:szCs w:val="24"/>
        </w:rPr>
      </w:pPr>
      <w:r>
        <w:rPr>
          <w:sz w:val="24"/>
          <w:szCs w:val="24"/>
        </w:rPr>
        <w:t>Surface Water Interaction</w:t>
      </w:r>
    </w:p>
    <w:p w14:paraId="59213FB1" w14:textId="77777777" w:rsidR="00D61870" w:rsidRDefault="00D61870" w:rsidP="001C5A6E">
      <w:pPr>
        <w:rPr>
          <w:sz w:val="24"/>
          <w:szCs w:val="24"/>
        </w:rPr>
        <w:sectPr w:rsidR="00D61870" w:rsidSect="00D67658">
          <w:type w:val="continuous"/>
          <w:pgSz w:w="12240" w:h="15840"/>
          <w:pgMar w:top="955" w:right="1440" w:bottom="1440" w:left="1440" w:header="540" w:footer="720" w:gutter="0"/>
          <w:cols w:num="2" w:space="720"/>
          <w:docGrid w:linePitch="360"/>
        </w:sectPr>
      </w:pPr>
    </w:p>
    <w:p w14:paraId="0C13C41B" w14:textId="77777777" w:rsidR="007B61C8" w:rsidRDefault="007B61C8" w:rsidP="001C5A6E">
      <w:pPr>
        <w:rPr>
          <w:sz w:val="24"/>
          <w:szCs w:val="24"/>
        </w:rPr>
      </w:pPr>
    </w:p>
    <w:p w14:paraId="2FD5E113" w14:textId="599A35EE" w:rsidR="001C5A6E" w:rsidRDefault="001C5A6E" w:rsidP="001C5A6E">
      <w:pPr>
        <w:rPr>
          <w:sz w:val="24"/>
          <w:szCs w:val="24"/>
        </w:rPr>
      </w:pPr>
      <w:r w:rsidRPr="001C5A6E">
        <w:rPr>
          <w:sz w:val="24"/>
          <w:szCs w:val="24"/>
        </w:rPr>
        <w:t>Project or Management Action Status (Conceptual, In Design, Ready for Implementation):</w:t>
      </w:r>
    </w:p>
    <w:p w14:paraId="02E16BD7" w14:textId="77777777" w:rsidR="001C5A6E" w:rsidRPr="001C5A6E" w:rsidRDefault="001C5A6E" w:rsidP="001C5A6E">
      <w:pPr>
        <w:rPr>
          <w:sz w:val="24"/>
          <w:szCs w:val="24"/>
        </w:rPr>
      </w:pPr>
    </w:p>
    <w:p w14:paraId="35652512" w14:textId="77777777" w:rsidR="007F56B9" w:rsidRDefault="007F56B9" w:rsidP="007F56B9">
      <w:pPr>
        <w:autoSpaceDE w:val="0"/>
        <w:autoSpaceDN w:val="0"/>
        <w:adjustRightInd w:val="0"/>
        <w:spacing w:after="0" w:line="240" w:lineRule="auto"/>
        <w:rPr>
          <w:rFonts w:ascii="Calibri" w:hAnsi="Calibri" w:cs="Calibri"/>
          <w:sz w:val="24"/>
          <w:szCs w:val="24"/>
        </w:rPr>
      </w:pPr>
      <w:r>
        <w:rPr>
          <w:rFonts w:ascii="Calibri" w:hAnsi="Calibri" w:cs="Calibri"/>
          <w:sz w:val="24"/>
          <w:szCs w:val="24"/>
        </w:rPr>
        <w:t>Has a feasibility assessment been conducted? If so, please list the agency and provide the documentation (or provide web link to download).</w:t>
      </w:r>
    </w:p>
    <w:p w14:paraId="49B2B812" w14:textId="28B78620" w:rsidR="003C732C" w:rsidRDefault="003C732C" w:rsidP="00A35693">
      <w:pPr>
        <w:spacing w:after="0"/>
        <w:rPr>
          <w:sz w:val="24"/>
          <w:szCs w:val="24"/>
        </w:rPr>
      </w:pPr>
    </w:p>
    <w:p w14:paraId="23A1550A" w14:textId="77777777" w:rsidR="00A35693" w:rsidRPr="00054BFA" w:rsidRDefault="00A35693" w:rsidP="00A35693">
      <w:pPr>
        <w:spacing w:after="0"/>
        <w:rPr>
          <w:sz w:val="24"/>
          <w:szCs w:val="24"/>
        </w:rPr>
      </w:pPr>
    </w:p>
    <w:p w14:paraId="521B1775" w14:textId="4D2A81DB"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Estimated Cost:</w:t>
      </w:r>
    </w:p>
    <w:p w14:paraId="4B292C14" w14:textId="77777777" w:rsidR="001C5A6E" w:rsidRDefault="001C5A6E" w:rsidP="001C5A6E">
      <w:pPr>
        <w:autoSpaceDE w:val="0"/>
        <w:autoSpaceDN w:val="0"/>
        <w:adjustRightInd w:val="0"/>
        <w:spacing w:after="0" w:line="240" w:lineRule="auto"/>
        <w:rPr>
          <w:rFonts w:ascii="Calibri" w:hAnsi="Calibri" w:cs="Calibri"/>
          <w:sz w:val="24"/>
          <w:szCs w:val="24"/>
        </w:rPr>
      </w:pPr>
    </w:p>
    <w:p w14:paraId="745FB1E0" w14:textId="66A8BB74"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Potential Funding Sources:</w:t>
      </w:r>
    </w:p>
    <w:p w14:paraId="722C4068" w14:textId="531CC2E5" w:rsidR="00C061A6" w:rsidRDefault="00C061A6" w:rsidP="001C5A6E">
      <w:pPr>
        <w:autoSpaceDE w:val="0"/>
        <w:autoSpaceDN w:val="0"/>
        <w:adjustRightInd w:val="0"/>
        <w:spacing w:after="0" w:line="240" w:lineRule="auto"/>
        <w:rPr>
          <w:rFonts w:ascii="Calibri" w:hAnsi="Calibri" w:cs="Calibri"/>
          <w:sz w:val="24"/>
          <w:szCs w:val="24"/>
        </w:rPr>
      </w:pPr>
    </w:p>
    <w:p w14:paraId="116D9EAA" w14:textId="77777777" w:rsidR="00C061A6" w:rsidRDefault="00C061A6" w:rsidP="001C5A6E">
      <w:pPr>
        <w:autoSpaceDE w:val="0"/>
        <w:autoSpaceDN w:val="0"/>
        <w:adjustRightInd w:val="0"/>
        <w:spacing w:after="0" w:line="240" w:lineRule="auto"/>
        <w:rPr>
          <w:rFonts w:ascii="Calibri" w:hAnsi="Calibri" w:cs="Calibri"/>
          <w:sz w:val="24"/>
          <w:szCs w:val="24"/>
        </w:rPr>
      </w:pPr>
    </w:p>
    <w:p w14:paraId="34E2D8E6" w14:textId="1C3B286E" w:rsidR="00C061A6" w:rsidRDefault="00C061A6" w:rsidP="00C061A6">
      <w:pPr>
        <w:autoSpaceDE w:val="0"/>
        <w:autoSpaceDN w:val="0"/>
        <w:adjustRightInd w:val="0"/>
        <w:spacing w:after="0" w:line="240" w:lineRule="auto"/>
        <w:rPr>
          <w:rFonts w:ascii="Calibri" w:hAnsi="Calibri" w:cs="Calibri"/>
          <w:sz w:val="24"/>
          <w:szCs w:val="24"/>
        </w:rPr>
      </w:pPr>
      <w:r>
        <w:rPr>
          <w:rFonts w:ascii="Calibri" w:hAnsi="Calibri" w:cs="Calibri"/>
          <w:sz w:val="24"/>
          <w:szCs w:val="24"/>
        </w:rPr>
        <w:t>Management Action or Project Yield (</w:t>
      </w:r>
      <w:proofErr w:type="gramStart"/>
      <w:r>
        <w:rPr>
          <w:rFonts w:ascii="Calibri" w:hAnsi="Calibri" w:cs="Calibri"/>
          <w:sz w:val="24"/>
          <w:szCs w:val="24"/>
        </w:rPr>
        <w:t>e.g.</w:t>
      </w:r>
      <w:proofErr w:type="gramEnd"/>
      <w:r>
        <w:rPr>
          <w:rFonts w:ascii="Calibri" w:hAnsi="Calibri" w:cs="Calibri"/>
          <w:sz w:val="24"/>
          <w:szCs w:val="24"/>
        </w:rPr>
        <w:t xml:space="preserve"> water contributed to the groundwater system, acre-feet per year):</w:t>
      </w:r>
    </w:p>
    <w:p w14:paraId="557B4F77" w14:textId="77777777" w:rsidR="00C061A6" w:rsidRDefault="00C061A6" w:rsidP="00C061A6">
      <w:pPr>
        <w:autoSpaceDE w:val="0"/>
        <w:autoSpaceDN w:val="0"/>
        <w:adjustRightInd w:val="0"/>
        <w:spacing w:after="0" w:line="240" w:lineRule="auto"/>
        <w:rPr>
          <w:rFonts w:ascii="Calibri" w:hAnsi="Calibri" w:cs="Calibri"/>
          <w:sz w:val="24"/>
          <w:szCs w:val="24"/>
        </w:rPr>
      </w:pPr>
    </w:p>
    <w:p w14:paraId="2F92922E" w14:textId="77777777" w:rsidR="001C5A6E" w:rsidRDefault="001C5A6E" w:rsidP="001C5A6E">
      <w:pPr>
        <w:autoSpaceDE w:val="0"/>
        <w:autoSpaceDN w:val="0"/>
        <w:adjustRightInd w:val="0"/>
        <w:spacing w:after="0" w:line="240" w:lineRule="auto"/>
        <w:rPr>
          <w:rFonts w:ascii="Calibri" w:hAnsi="Calibri" w:cs="Calibri"/>
          <w:sz w:val="24"/>
          <w:szCs w:val="24"/>
        </w:rPr>
      </w:pPr>
    </w:p>
    <w:p w14:paraId="3D81304F" w14:textId="30EB796E" w:rsidR="00C061A6" w:rsidRDefault="00346031"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Please describe any required </w:t>
      </w:r>
      <w:r w:rsidR="00C061A6">
        <w:rPr>
          <w:rFonts w:ascii="Calibri" w:hAnsi="Calibri" w:cs="Calibri"/>
          <w:sz w:val="24"/>
          <w:szCs w:val="24"/>
        </w:rPr>
        <w:t>Permitting and Regulatory Process</w:t>
      </w:r>
      <w:r w:rsidR="007F56B9">
        <w:rPr>
          <w:rFonts w:ascii="Calibri" w:hAnsi="Calibri" w:cs="Calibri"/>
          <w:sz w:val="24"/>
          <w:szCs w:val="24"/>
        </w:rPr>
        <w:t xml:space="preserve"> and status of permitting and CEQA/NEPA compliance</w:t>
      </w:r>
      <w:r w:rsidR="00C061A6">
        <w:rPr>
          <w:rFonts w:ascii="Calibri" w:hAnsi="Calibri" w:cs="Calibri"/>
          <w:sz w:val="24"/>
          <w:szCs w:val="24"/>
        </w:rPr>
        <w:t>:</w:t>
      </w:r>
    </w:p>
    <w:p w14:paraId="532D1153" w14:textId="02FE7067" w:rsidR="001C5A6E" w:rsidRDefault="001C5A6E" w:rsidP="001C5A6E">
      <w:pPr>
        <w:autoSpaceDE w:val="0"/>
        <w:autoSpaceDN w:val="0"/>
        <w:adjustRightInd w:val="0"/>
        <w:spacing w:after="0" w:line="240" w:lineRule="auto"/>
        <w:rPr>
          <w:rFonts w:ascii="Calibri" w:hAnsi="Calibri" w:cs="Calibri"/>
          <w:sz w:val="24"/>
          <w:szCs w:val="24"/>
        </w:rPr>
      </w:pPr>
    </w:p>
    <w:p w14:paraId="762ACB53" w14:textId="77777777" w:rsidR="001C5A6E" w:rsidRDefault="001C5A6E" w:rsidP="001C5A6E">
      <w:pPr>
        <w:autoSpaceDE w:val="0"/>
        <w:autoSpaceDN w:val="0"/>
        <w:adjustRightInd w:val="0"/>
        <w:spacing w:after="0" w:line="240" w:lineRule="auto"/>
        <w:rPr>
          <w:rFonts w:ascii="Calibri" w:hAnsi="Calibri" w:cs="Calibri"/>
          <w:sz w:val="24"/>
          <w:szCs w:val="24"/>
        </w:rPr>
      </w:pPr>
    </w:p>
    <w:p w14:paraId="1EF8FE7C" w14:textId="77777777"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Does this Management Action or Project serve a disadvantaged community? If so, which</w:t>
      </w:r>
    </w:p>
    <w:p w14:paraId="51478D8C" w14:textId="62C719ED"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one(s)?</w:t>
      </w:r>
    </w:p>
    <w:p w14:paraId="0B3A83B9" w14:textId="5EDC15E4" w:rsidR="001C5A6E" w:rsidRDefault="001C5A6E" w:rsidP="001C5A6E">
      <w:pPr>
        <w:autoSpaceDE w:val="0"/>
        <w:autoSpaceDN w:val="0"/>
        <w:adjustRightInd w:val="0"/>
        <w:spacing w:after="0" w:line="240" w:lineRule="auto"/>
        <w:rPr>
          <w:rFonts w:ascii="Calibri" w:hAnsi="Calibri" w:cs="Calibri"/>
          <w:sz w:val="24"/>
          <w:szCs w:val="24"/>
        </w:rPr>
      </w:pPr>
    </w:p>
    <w:p w14:paraId="410E1E08" w14:textId="16B327B6" w:rsidR="001C5A6E" w:rsidRDefault="001C5A6E" w:rsidP="001C5A6E">
      <w:pPr>
        <w:autoSpaceDE w:val="0"/>
        <w:autoSpaceDN w:val="0"/>
        <w:adjustRightInd w:val="0"/>
        <w:spacing w:after="0" w:line="240" w:lineRule="auto"/>
        <w:rPr>
          <w:rFonts w:ascii="Calibri" w:hAnsi="Calibri" w:cs="Calibri"/>
          <w:sz w:val="24"/>
          <w:szCs w:val="24"/>
        </w:rPr>
      </w:pPr>
      <w:r>
        <w:rPr>
          <w:rFonts w:ascii="Calibri" w:hAnsi="Calibri" w:cs="Calibri"/>
          <w:sz w:val="24"/>
          <w:szCs w:val="24"/>
        </w:rPr>
        <w:t>Additional Information Sources:</w:t>
      </w:r>
    </w:p>
    <w:p w14:paraId="7207274A" w14:textId="177B283D" w:rsidR="001C5A6E" w:rsidRDefault="001C5A6E" w:rsidP="001C5A6E">
      <w:pPr>
        <w:autoSpaceDE w:val="0"/>
        <w:autoSpaceDN w:val="0"/>
        <w:adjustRightInd w:val="0"/>
        <w:spacing w:after="0" w:line="240" w:lineRule="auto"/>
        <w:rPr>
          <w:rFonts w:ascii="Calibri" w:hAnsi="Calibri" w:cs="Calibri"/>
          <w:sz w:val="24"/>
          <w:szCs w:val="24"/>
        </w:rPr>
      </w:pPr>
    </w:p>
    <w:p w14:paraId="6AC3646E" w14:textId="77777777" w:rsidR="001C5A6E" w:rsidRDefault="001C5A6E" w:rsidP="001C5A6E">
      <w:pPr>
        <w:autoSpaceDE w:val="0"/>
        <w:autoSpaceDN w:val="0"/>
        <w:adjustRightInd w:val="0"/>
        <w:spacing w:after="0" w:line="240" w:lineRule="auto"/>
        <w:rPr>
          <w:rFonts w:ascii="Calibri" w:hAnsi="Calibri" w:cs="Calibri"/>
          <w:sz w:val="24"/>
          <w:szCs w:val="24"/>
        </w:rPr>
      </w:pPr>
    </w:p>
    <w:p w14:paraId="672FFFF7" w14:textId="0D40EE3D" w:rsidR="001C5A6E" w:rsidRPr="00054BFA" w:rsidRDefault="001C5A6E" w:rsidP="001C5A6E">
      <w:pPr>
        <w:autoSpaceDE w:val="0"/>
        <w:autoSpaceDN w:val="0"/>
        <w:adjustRightInd w:val="0"/>
        <w:spacing w:after="0" w:line="240" w:lineRule="auto"/>
        <w:rPr>
          <w:sz w:val="24"/>
          <w:szCs w:val="24"/>
        </w:rPr>
      </w:pPr>
      <w:r>
        <w:rPr>
          <w:rFonts w:ascii="Calibri" w:hAnsi="Calibri" w:cs="Calibri"/>
          <w:sz w:val="24"/>
          <w:szCs w:val="24"/>
        </w:rPr>
        <w:t>Other</w:t>
      </w:r>
      <w:r w:rsidR="00346031">
        <w:rPr>
          <w:rFonts w:ascii="Calibri" w:hAnsi="Calibri" w:cs="Calibri"/>
          <w:sz w:val="24"/>
          <w:szCs w:val="24"/>
        </w:rPr>
        <w:t xml:space="preserve"> Information</w:t>
      </w:r>
      <w:r>
        <w:rPr>
          <w:rFonts w:ascii="Calibri" w:hAnsi="Calibri" w:cs="Calibri"/>
          <w:sz w:val="24"/>
          <w:szCs w:val="24"/>
        </w:rPr>
        <w:t>:</w:t>
      </w:r>
    </w:p>
    <w:sectPr w:rsidR="001C5A6E" w:rsidRPr="00054BFA" w:rsidSect="00D61870">
      <w:type w:val="continuous"/>
      <w:pgSz w:w="12240" w:h="15840"/>
      <w:pgMar w:top="955"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9E22C" w14:textId="77777777" w:rsidR="00584B34" w:rsidRDefault="00584B34" w:rsidP="00FD0AE5">
      <w:pPr>
        <w:spacing w:after="0" w:line="240" w:lineRule="auto"/>
      </w:pPr>
      <w:r>
        <w:separator/>
      </w:r>
    </w:p>
  </w:endnote>
  <w:endnote w:type="continuationSeparator" w:id="0">
    <w:p w14:paraId="4FFE476F" w14:textId="77777777" w:rsidR="00584B34" w:rsidRDefault="00584B34" w:rsidP="00FD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AE17" w14:textId="2D7CD180" w:rsidR="006E6896" w:rsidRDefault="006E6896" w:rsidP="00D61870">
    <w:pPr>
      <w:pStyle w:val="Footer"/>
    </w:pPr>
    <w:r>
      <w:tab/>
    </w:r>
    <w:r>
      <w:fldChar w:fldCharType="begin"/>
    </w:r>
    <w:r>
      <w:instrText xml:space="preserve"> PAGE   \* MERGEFORMAT </w:instrText>
    </w:r>
    <w:r>
      <w:fldChar w:fldCharType="separate"/>
    </w:r>
    <w:r w:rsidR="00584B34">
      <w:rPr>
        <w:noProof/>
      </w:rPr>
      <w:t>1</w:t>
    </w:r>
    <w:r>
      <w:rPr>
        <w:noProof/>
      </w:rPr>
      <w:fldChar w:fldCharType="end"/>
    </w:r>
    <w:r w:rsidR="00D61870">
      <w:rPr>
        <w:noProof/>
      </w:rPr>
      <w:tab/>
    </w:r>
    <w:r w:rsidR="00D61870">
      <w:t>8/25/2022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2296" w14:textId="77777777" w:rsidR="00584B34" w:rsidRDefault="00584B34" w:rsidP="00FD0AE5">
      <w:pPr>
        <w:spacing w:after="0" w:line="240" w:lineRule="auto"/>
      </w:pPr>
      <w:r>
        <w:separator/>
      </w:r>
    </w:p>
  </w:footnote>
  <w:footnote w:type="continuationSeparator" w:id="0">
    <w:p w14:paraId="1866FEA9" w14:textId="77777777" w:rsidR="00584B34" w:rsidRDefault="00584B34" w:rsidP="00FD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44DE" w14:textId="2E9F0221" w:rsidR="008D7ED4" w:rsidRDefault="008D7ED4" w:rsidP="008D7ED4">
    <w:pPr>
      <w:spacing w:after="0" w:line="240" w:lineRule="auto"/>
      <w:ind w:left="-810" w:right="-810"/>
      <w:jc w:val="center"/>
    </w:pPr>
    <w:r>
      <w:rPr>
        <w:b/>
        <w:bCs/>
        <w:noProof/>
        <w:sz w:val="32"/>
        <w:szCs w:val="32"/>
      </w:rPr>
      <w:drawing>
        <wp:inline distT="0" distB="0" distL="0" distR="0" wp14:anchorId="536D00D1" wp14:editId="119E558F">
          <wp:extent cx="957433" cy="724618"/>
          <wp:effectExtent l="0" t="0" r="0" b="0"/>
          <wp:docPr id="12" name="Picture 12" descr="cid:image002.jpg@01D6D92A.FBA58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6D92A.FBA58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7054" cy="731899"/>
                  </a:xfrm>
                  <a:prstGeom prst="rect">
                    <a:avLst/>
                  </a:prstGeom>
                  <a:noFill/>
                  <a:ln>
                    <a:noFill/>
                  </a:ln>
                </pic:spPr>
              </pic:pic>
            </a:graphicData>
          </a:graphic>
        </wp:inline>
      </w:drawing>
    </w:r>
  </w:p>
  <w:p w14:paraId="78323508" w14:textId="169645FE" w:rsidR="008D7ED4" w:rsidRPr="008D7ED4" w:rsidRDefault="008D7ED4" w:rsidP="008D7ED4">
    <w:pPr>
      <w:spacing w:before="40" w:after="240" w:line="240" w:lineRule="auto"/>
      <w:ind w:left="-806" w:right="-810"/>
      <w:jc w:val="center"/>
      <w:rPr>
        <w:sz w:val="20"/>
      </w:rPr>
    </w:pPr>
    <w:r>
      <w:rPr>
        <w:b/>
        <w:bCs/>
        <w:color w:val="154B77"/>
        <w:sz w:val="20"/>
      </w:rPr>
      <w:t xml:space="preserve"> </w:t>
    </w:r>
    <w:r w:rsidRPr="008D7ED4">
      <w:rPr>
        <w:b/>
        <w:bCs/>
        <w:color w:val="154B77"/>
        <w:sz w:val="20"/>
      </w:rPr>
      <w:t>COLUSA SUBBASIN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10F"/>
    <w:multiLevelType w:val="hybridMultilevel"/>
    <w:tmpl w:val="3404F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11CA"/>
    <w:multiLevelType w:val="hybridMultilevel"/>
    <w:tmpl w:val="29E497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C5AAA"/>
    <w:multiLevelType w:val="hybridMultilevel"/>
    <w:tmpl w:val="048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92706E"/>
    <w:multiLevelType w:val="hybridMultilevel"/>
    <w:tmpl w:val="D2D00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1395888">
    <w:abstractNumId w:val="2"/>
  </w:num>
  <w:num w:numId="2" w16cid:durableId="1935044733">
    <w:abstractNumId w:val="3"/>
  </w:num>
  <w:num w:numId="3" w16cid:durableId="1581526317">
    <w:abstractNumId w:val="1"/>
  </w:num>
  <w:num w:numId="4" w16cid:durableId="112638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2C"/>
    <w:rsid w:val="00054BFA"/>
    <w:rsid w:val="00064FE4"/>
    <w:rsid w:val="00103644"/>
    <w:rsid w:val="001318C8"/>
    <w:rsid w:val="001821E6"/>
    <w:rsid w:val="001C5A6E"/>
    <w:rsid w:val="001F261D"/>
    <w:rsid w:val="00203202"/>
    <w:rsid w:val="0024674C"/>
    <w:rsid w:val="00300949"/>
    <w:rsid w:val="00346031"/>
    <w:rsid w:val="00375443"/>
    <w:rsid w:val="00395529"/>
    <w:rsid w:val="003C732C"/>
    <w:rsid w:val="003E75F8"/>
    <w:rsid w:val="003F1C40"/>
    <w:rsid w:val="004364C4"/>
    <w:rsid w:val="00496C04"/>
    <w:rsid w:val="0054081B"/>
    <w:rsid w:val="005515F0"/>
    <w:rsid w:val="00566BBE"/>
    <w:rsid w:val="00584B34"/>
    <w:rsid w:val="00650545"/>
    <w:rsid w:val="006A090B"/>
    <w:rsid w:val="006E6896"/>
    <w:rsid w:val="007B61C8"/>
    <w:rsid w:val="007F56B9"/>
    <w:rsid w:val="008B2248"/>
    <w:rsid w:val="008B7145"/>
    <w:rsid w:val="008D7ED4"/>
    <w:rsid w:val="0091023B"/>
    <w:rsid w:val="00994F8B"/>
    <w:rsid w:val="009D6F02"/>
    <w:rsid w:val="00A35693"/>
    <w:rsid w:val="00AD6548"/>
    <w:rsid w:val="00AD6D3B"/>
    <w:rsid w:val="00C061A6"/>
    <w:rsid w:val="00C53A4A"/>
    <w:rsid w:val="00C66E01"/>
    <w:rsid w:val="00D24C96"/>
    <w:rsid w:val="00D41E2A"/>
    <w:rsid w:val="00D61870"/>
    <w:rsid w:val="00D67658"/>
    <w:rsid w:val="00D84C19"/>
    <w:rsid w:val="00DD2EC4"/>
    <w:rsid w:val="00E65A20"/>
    <w:rsid w:val="00E67402"/>
    <w:rsid w:val="00F00ED1"/>
    <w:rsid w:val="00F72C99"/>
    <w:rsid w:val="00FD0AE5"/>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F96415"/>
  <w15:docId w15:val="{9F4E13FC-5375-4815-A7D6-E9F9787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529"/>
    <w:rPr>
      <w:rFonts w:ascii="Segoe UI" w:hAnsi="Segoe UI" w:cs="Segoe UI"/>
      <w:sz w:val="18"/>
      <w:szCs w:val="18"/>
    </w:rPr>
  </w:style>
  <w:style w:type="paragraph" w:styleId="ListParagraph">
    <w:name w:val="List Paragraph"/>
    <w:basedOn w:val="Normal"/>
    <w:uiPriority w:val="34"/>
    <w:qFormat/>
    <w:rsid w:val="00054BFA"/>
    <w:pPr>
      <w:ind w:left="720"/>
      <w:contextualSpacing/>
    </w:pPr>
  </w:style>
  <w:style w:type="paragraph" w:styleId="Header">
    <w:name w:val="header"/>
    <w:basedOn w:val="Normal"/>
    <w:link w:val="HeaderChar"/>
    <w:uiPriority w:val="99"/>
    <w:unhideWhenUsed/>
    <w:rsid w:val="00FD0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AE5"/>
  </w:style>
  <w:style w:type="paragraph" w:styleId="Footer">
    <w:name w:val="footer"/>
    <w:basedOn w:val="Normal"/>
    <w:link w:val="FooterChar"/>
    <w:uiPriority w:val="99"/>
    <w:unhideWhenUsed/>
    <w:rsid w:val="00FD0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AE5"/>
  </w:style>
  <w:style w:type="character" w:styleId="CommentReference">
    <w:name w:val="annotation reference"/>
    <w:basedOn w:val="DefaultParagraphFont"/>
    <w:uiPriority w:val="99"/>
    <w:semiHidden/>
    <w:unhideWhenUsed/>
    <w:rsid w:val="00FF5049"/>
    <w:rPr>
      <w:sz w:val="16"/>
      <w:szCs w:val="16"/>
    </w:rPr>
  </w:style>
  <w:style w:type="paragraph" w:styleId="CommentText">
    <w:name w:val="annotation text"/>
    <w:basedOn w:val="Normal"/>
    <w:link w:val="CommentTextChar"/>
    <w:uiPriority w:val="99"/>
    <w:semiHidden/>
    <w:unhideWhenUsed/>
    <w:rsid w:val="00FF5049"/>
    <w:pPr>
      <w:spacing w:line="240" w:lineRule="auto"/>
    </w:pPr>
    <w:rPr>
      <w:sz w:val="20"/>
      <w:szCs w:val="20"/>
    </w:rPr>
  </w:style>
  <w:style w:type="character" w:customStyle="1" w:styleId="CommentTextChar">
    <w:name w:val="Comment Text Char"/>
    <w:basedOn w:val="DefaultParagraphFont"/>
    <w:link w:val="CommentText"/>
    <w:uiPriority w:val="99"/>
    <w:semiHidden/>
    <w:rsid w:val="00FF5049"/>
    <w:rPr>
      <w:sz w:val="20"/>
      <w:szCs w:val="20"/>
    </w:rPr>
  </w:style>
  <w:style w:type="paragraph" w:styleId="CommentSubject">
    <w:name w:val="annotation subject"/>
    <w:basedOn w:val="CommentText"/>
    <w:next w:val="CommentText"/>
    <w:link w:val="CommentSubjectChar"/>
    <w:uiPriority w:val="99"/>
    <w:semiHidden/>
    <w:unhideWhenUsed/>
    <w:rsid w:val="00FF5049"/>
    <w:rPr>
      <w:b/>
      <w:bCs/>
    </w:rPr>
  </w:style>
  <w:style w:type="character" w:customStyle="1" w:styleId="CommentSubjectChar">
    <w:name w:val="Comment Subject Char"/>
    <w:basedOn w:val="CommentTextChar"/>
    <w:link w:val="CommentSubject"/>
    <w:uiPriority w:val="99"/>
    <w:semiHidden/>
    <w:rsid w:val="00FF5049"/>
    <w:rPr>
      <w:b/>
      <w:bCs/>
      <w:sz w:val="20"/>
      <w:szCs w:val="20"/>
    </w:rPr>
  </w:style>
  <w:style w:type="paragraph" w:styleId="Revision">
    <w:name w:val="Revision"/>
    <w:hidden/>
    <w:uiPriority w:val="99"/>
    <w:semiHidden/>
    <w:rsid w:val="00994F8B"/>
    <w:pPr>
      <w:spacing w:after="0" w:line="240" w:lineRule="auto"/>
    </w:pPr>
  </w:style>
  <w:style w:type="character" w:styleId="Hyperlink">
    <w:name w:val="Hyperlink"/>
    <w:basedOn w:val="DefaultParagraphFont"/>
    <w:uiPriority w:val="99"/>
    <w:unhideWhenUsed/>
    <w:rsid w:val="00994F8B"/>
    <w:rPr>
      <w:color w:val="0563C1" w:themeColor="hyperlink"/>
      <w:u w:val="single"/>
    </w:rPr>
  </w:style>
  <w:style w:type="character" w:styleId="UnresolvedMention">
    <w:name w:val="Unresolved Mention"/>
    <w:basedOn w:val="DefaultParagraphFont"/>
    <w:uiPriority w:val="99"/>
    <w:semiHidden/>
    <w:unhideWhenUsed/>
    <w:rsid w:val="009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Hunter@countyofglenn.net"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arcg.is/eWTbn"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6D92A.FBA581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Animal Control</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Anagnoson</dc:creator>
  <cp:lastModifiedBy>Lisa Hunter</cp:lastModifiedBy>
  <cp:revision>4</cp:revision>
  <cp:lastPrinted>2022-08-25T23:22:00Z</cp:lastPrinted>
  <dcterms:created xsi:type="dcterms:W3CDTF">2022-08-25T23:20:00Z</dcterms:created>
  <dcterms:modified xsi:type="dcterms:W3CDTF">2022-08-25T23:32:00Z</dcterms:modified>
</cp:coreProperties>
</file>